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E31" w:rsidRPr="00401BC5" w:rsidRDefault="00DD2E31" w:rsidP="006B2AB9">
      <w:pPr>
        <w:spacing w:line="276" w:lineRule="auto"/>
        <w:jc w:val="both"/>
        <w:rPr>
          <w:rFonts w:ascii="Times New Roman" w:eastAsiaTheme="minorEastAsia" w:hAnsi="Times New Roman" w:cs="Times New Roman"/>
          <w:color w:val="000000" w:themeColor="text1"/>
          <w:sz w:val="24"/>
          <w:szCs w:val="24"/>
          <w:lang w:eastAsia="pl-PL"/>
        </w:rPr>
      </w:pPr>
      <w:r w:rsidRPr="00401BC5">
        <w:rPr>
          <w:rFonts w:ascii="Times New Roman" w:eastAsiaTheme="minorEastAsia" w:hAnsi="Times New Roman" w:cs="Times New Roman"/>
          <w:color w:val="000000" w:themeColor="text1"/>
          <w:sz w:val="24"/>
          <w:szCs w:val="24"/>
          <w:lang w:eastAsia="pl-PL"/>
        </w:rPr>
        <w:t xml:space="preserve">Znak: 271.1.2017                                                           </w:t>
      </w:r>
      <w:r w:rsidR="00483690">
        <w:rPr>
          <w:rFonts w:ascii="Times New Roman" w:eastAsiaTheme="minorEastAsia" w:hAnsi="Times New Roman" w:cs="Times New Roman"/>
          <w:color w:val="000000" w:themeColor="text1"/>
          <w:sz w:val="24"/>
          <w:szCs w:val="24"/>
          <w:lang w:eastAsia="pl-PL"/>
        </w:rPr>
        <w:t xml:space="preserve">                Igołomia, dnia 21</w:t>
      </w:r>
      <w:r w:rsidRPr="00401BC5">
        <w:rPr>
          <w:rFonts w:ascii="Times New Roman" w:eastAsiaTheme="minorEastAsia" w:hAnsi="Times New Roman" w:cs="Times New Roman"/>
          <w:color w:val="000000" w:themeColor="text1"/>
          <w:sz w:val="24"/>
          <w:szCs w:val="24"/>
          <w:lang w:eastAsia="pl-PL"/>
        </w:rPr>
        <w:t xml:space="preserve">.09.2017r. </w:t>
      </w:r>
    </w:p>
    <w:p w:rsidR="00DD2E31" w:rsidRPr="00401BC5" w:rsidRDefault="00B864AE" w:rsidP="006B2AB9">
      <w:pPr>
        <w:spacing w:after="0" w:line="276" w:lineRule="auto"/>
        <w:ind w:left="4956"/>
        <w:jc w:val="both"/>
        <w:rPr>
          <w:rFonts w:ascii="Times New Roman" w:hAnsi="Times New Roman" w:cs="Times New Roman"/>
          <w:b/>
          <w:color w:val="000000" w:themeColor="text1"/>
          <w:sz w:val="28"/>
          <w:szCs w:val="28"/>
          <w:lang w:eastAsia="pl-PL"/>
        </w:rPr>
      </w:pPr>
      <w:r>
        <w:rPr>
          <w:rFonts w:ascii="Times New Roman" w:hAnsi="Times New Roman" w:cs="Times New Roman"/>
          <w:b/>
          <w:color w:val="000000" w:themeColor="text1"/>
          <w:sz w:val="28"/>
          <w:szCs w:val="28"/>
          <w:lang w:eastAsia="pl-PL"/>
        </w:rPr>
        <w:t>WYKONAWCY</w:t>
      </w:r>
      <w:bookmarkStart w:id="0" w:name="_GoBack"/>
      <w:bookmarkEnd w:id="0"/>
    </w:p>
    <w:p w:rsidR="00DD2E31" w:rsidRPr="00401BC5" w:rsidRDefault="00DD2E31" w:rsidP="006B2AB9">
      <w:pPr>
        <w:spacing w:after="0" w:line="276" w:lineRule="auto"/>
        <w:ind w:left="4956"/>
        <w:jc w:val="both"/>
        <w:rPr>
          <w:rFonts w:ascii="Times New Roman" w:hAnsi="Times New Roman" w:cs="Times New Roman"/>
          <w:b/>
          <w:color w:val="000000" w:themeColor="text1"/>
          <w:sz w:val="28"/>
          <w:szCs w:val="28"/>
          <w:lang w:eastAsia="pl-PL"/>
        </w:rPr>
      </w:pPr>
      <w:r w:rsidRPr="00401BC5">
        <w:rPr>
          <w:rFonts w:ascii="Times New Roman" w:hAnsi="Times New Roman" w:cs="Times New Roman"/>
          <w:b/>
          <w:color w:val="000000" w:themeColor="text1"/>
          <w:sz w:val="28"/>
          <w:szCs w:val="28"/>
          <w:lang w:eastAsia="pl-PL"/>
        </w:rPr>
        <w:t>STRONA INTERNETOWA</w:t>
      </w:r>
    </w:p>
    <w:p w:rsidR="00DD2E31" w:rsidRPr="00401BC5" w:rsidRDefault="00DD2E31" w:rsidP="006B2AB9">
      <w:pPr>
        <w:spacing w:after="0" w:line="276" w:lineRule="auto"/>
        <w:ind w:left="4956"/>
        <w:jc w:val="both"/>
        <w:rPr>
          <w:rFonts w:ascii="Times New Roman" w:hAnsi="Times New Roman" w:cs="Times New Roman"/>
          <w:b/>
          <w:color w:val="000000" w:themeColor="text1"/>
          <w:sz w:val="28"/>
          <w:szCs w:val="28"/>
          <w:lang w:eastAsia="pl-PL"/>
        </w:rPr>
      </w:pPr>
      <w:r w:rsidRPr="00401BC5">
        <w:rPr>
          <w:rFonts w:ascii="Times New Roman" w:hAnsi="Times New Roman" w:cs="Times New Roman"/>
          <w:b/>
          <w:color w:val="000000" w:themeColor="text1"/>
          <w:sz w:val="28"/>
          <w:szCs w:val="28"/>
          <w:lang w:eastAsia="pl-PL"/>
        </w:rPr>
        <w:t>TABLICA OGŁOSZEŃ</w:t>
      </w:r>
    </w:p>
    <w:p w:rsidR="00DD2E31" w:rsidRPr="00401BC5" w:rsidRDefault="00DD2E31" w:rsidP="006B2AB9">
      <w:pPr>
        <w:widowControl w:val="0"/>
        <w:tabs>
          <w:tab w:val="left" w:pos="567"/>
        </w:tabs>
        <w:suppressAutoHyphens/>
        <w:spacing w:after="0" w:line="276" w:lineRule="auto"/>
        <w:contextualSpacing/>
        <w:jc w:val="both"/>
        <w:rPr>
          <w:rFonts w:ascii="Times New Roman" w:eastAsiaTheme="minorEastAsia" w:hAnsi="Times New Roman" w:cs="Times New Roman"/>
          <w:b/>
          <w:color w:val="000000" w:themeColor="text1"/>
          <w:kern w:val="2"/>
          <w:sz w:val="20"/>
          <w:szCs w:val="20"/>
          <w:lang w:eastAsia="pl-PL"/>
        </w:rPr>
      </w:pPr>
    </w:p>
    <w:p w:rsidR="00DD2E31" w:rsidRPr="00401BC5" w:rsidRDefault="00DD2E31" w:rsidP="006B2AB9">
      <w:pPr>
        <w:widowControl w:val="0"/>
        <w:tabs>
          <w:tab w:val="left" w:pos="567"/>
        </w:tabs>
        <w:suppressAutoHyphens/>
        <w:spacing w:after="0" w:line="276" w:lineRule="auto"/>
        <w:contextualSpacing/>
        <w:jc w:val="both"/>
        <w:rPr>
          <w:rFonts w:ascii="Times New Roman" w:eastAsiaTheme="minorEastAsia" w:hAnsi="Times New Roman" w:cs="Times New Roman"/>
          <w:b/>
          <w:color w:val="000000" w:themeColor="text1"/>
          <w:kern w:val="2"/>
          <w:sz w:val="12"/>
          <w:szCs w:val="12"/>
          <w:lang w:eastAsia="pl-PL"/>
        </w:rPr>
      </w:pPr>
    </w:p>
    <w:p w:rsidR="00DD2E31" w:rsidRPr="00401BC5" w:rsidRDefault="00DD2E31" w:rsidP="006B2AB9">
      <w:pPr>
        <w:spacing w:after="0" w:line="276" w:lineRule="auto"/>
        <w:ind w:left="993" w:hanging="993"/>
        <w:jc w:val="both"/>
        <w:rPr>
          <w:rFonts w:ascii="Times New Roman" w:eastAsiaTheme="minorEastAsia" w:hAnsi="Times New Roman" w:cs="Times New Roman"/>
          <w:color w:val="000000" w:themeColor="text1"/>
          <w:sz w:val="24"/>
          <w:szCs w:val="24"/>
          <w:lang w:eastAsia="pl-PL"/>
        </w:rPr>
      </w:pPr>
      <w:r w:rsidRPr="00401BC5">
        <w:rPr>
          <w:rFonts w:ascii="Times New Roman" w:eastAsiaTheme="minorEastAsia" w:hAnsi="Times New Roman" w:cs="Times New Roman"/>
          <w:color w:val="000000" w:themeColor="text1"/>
          <w:sz w:val="24"/>
          <w:szCs w:val="24"/>
          <w:lang w:eastAsia="pl-PL"/>
        </w:rPr>
        <w:t>Dotyczy: zapyta</w:t>
      </w:r>
      <w:r w:rsidR="00692E31" w:rsidRPr="00401BC5">
        <w:rPr>
          <w:rFonts w:ascii="Times New Roman" w:eastAsiaTheme="minorEastAsia" w:hAnsi="Times New Roman" w:cs="Times New Roman"/>
          <w:color w:val="000000" w:themeColor="text1"/>
          <w:sz w:val="24"/>
          <w:szCs w:val="24"/>
          <w:lang w:eastAsia="pl-PL"/>
        </w:rPr>
        <w:t>ń</w:t>
      </w:r>
      <w:r w:rsidRPr="00401BC5">
        <w:rPr>
          <w:rFonts w:ascii="Times New Roman" w:eastAsiaTheme="minorEastAsia" w:hAnsi="Times New Roman" w:cs="Times New Roman"/>
          <w:color w:val="000000" w:themeColor="text1"/>
          <w:sz w:val="24"/>
          <w:szCs w:val="24"/>
          <w:lang w:eastAsia="pl-PL"/>
        </w:rPr>
        <w:t xml:space="preserve"> do Specyfikacji Istotnych Warunków Zamówienia (SIWZ) zadania pn.</w:t>
      </w:r>
      <w:r w:rsidR="00F241FF" w:rsidRPr="00401BC5">
        <w:rPr>
          <w:rFonts w:ascii="Times New Roman" w:hAnsi="Times New Roman" w:cs="Times New Roman"/>
          <w:color w:val="000000" w:themeColor="text1"/>
          <w:sz w:val="24"/>
          <w:szCs w:val="24"/>
        </w:rPr>
        <w:t xml:space="preserve"> „Rozbudowa strefy sportowo-rekreacyjnej Wiejskiego Ośrodka Sportu i Rekreacji „WIARUSY” dla Klubu Sportowego „WIARUSY” Igołomia”</w:t>
      </w:r>
      <w:r w:rsidRPr="00401BC5">
        <w:rPr>
          <w:rFonts w:ascii="Times New Roman" w:hAnsi="Times New Roman" w:cs="Times New Roman"/>
          <w:color w:val="000000" w:themeColor="text1"/>
          <w:sz w:val="24"/>
          <w:szCs w:val="24"/>
        </w:rPr>
        <w:t> </w:t>
      </w:r>
      <w:r w:rsidR="00F241FF" w:rsidRPr="00401BC5">
        <w:rPr>
          <w:rFonts w:ascii="Times New Roman" w:eastAsiaTheme="minorEastAsia" w:hAnsi="Times New Roman" w:cs="Times New Roman"/>
          <w:color w:val="000000" w:themeColor="text1"/>
          <w:sz w:val="24"/>
          <w:szCs w:val="24"/>
          <w:lang w:eastAsia="pl-PL"/>
        </w:rPr>
        <w:t>– postępowanie nr </w:t>
      </w:r>
      <w:r w:rsidRPr="00401BC5">
        <w:rPr>
          <w:rFonts w:ascii="Times New Roman" w:eastAsiaTheme="minorEastAsia" w:hAnsi="Times New Roman" w:cs="Times New Roman"/>
          <w:color w:val="000000" w:themeColor="text1"/>
          <w:sz w:val="24"/>
          <w:szCs w:val="24"/>
          <w:lang w:eastAsia="pl-PL"/>
        </w:rPr>
        <w:t>271.1.2017.</w:t>
      </w:r>
    </w:p>
    <w:p w:rsidR="00DD2E31" w:rsidRPr="00401BC5" w:rsidRDefault="00DD2E31" w:rsidP="006B2AB9">
      <w:pPr>
        <w:spacing w:line="276" w:lineRule="auto"/>
        <w:ind w:firstLine="993"/>
        <w:jc w:val="both"/>
        <w:rPr>
          <w:rFonts w:ascii="Times New Roman" w:eastAsiaTheme="minorEastAsia" w:hAnsi="Times New Roman" w:cs="Times New Roman"/>
          <w:color w:val="000000" w:themeColor="text1"/>
          <w:sz w:val="16"/>
          <w:szCs w:val="16"/>
          <w:lang w:eastAsia="pl-PL"/>
        </w:rPr>
      </w:pPr>
    </w:p>
    <w:p w:rsidR="00C27012" w:rsidRPr="00401BC5" w:rsidRDefault="00DD2E31" w:rsidP="00692E31">
      <w:pPr>
        <w:spacing w:line="276" w:lineRule="auto"/>
        <w:ind w:firstLine="993"/>
        <w:jc w:val="both"/>
        <w:rPr>
          <w:rFonts w:ascii="Times New Roman" w:eastAsiaTheme="minorEastAsia" w:hAnsi="Times New Roman" w:cs="Times New Roman"/>
          <w:color w:val="000000" w:themeColor="text1"/>
          <w:sz w:val="24"/>
          <w:szCs w:val="24"/>
          <w:lang w:eastAsia="pl-PL"/>
        </w:rPr>
      </w:pPr>
      <w:r w:rsidRPr="00401BC5">
        <w:rPr>
          <w:rFonts w:ascii="Times New Roman" w:eastAsiaTheme="minorEastAsia" w:hAnsi="Times New Roman" w:cs="Times New Roman"/>
          <w:color w:val="000000" w:themeColor="text1"/>
          <w:sz w:val="24"/>
          <w:szCs w:val="24"/>
          <w:lang w:eastAsia="pl-PL"/>
        </w:rPr>
        <w:t>Zamawiający (</w:t>
      </w:r>
      <w:r w:rsidR="00F241FF" w:rsidRPr="00401BC5">
        <w:rPr>
          <w:rFonts w:ascii="Times New Roman" w:eastAsiaTheme="minorEastAsia" w:hAnsi="Times New Roman" w:cs="Times New Roman"/>
          <w:color w:val="000000" w:themeColor="text1"/>
          <w:sz w:val="24"/>
          <w:szCs w:val="24"/>
          <w:lang w:eastAsia="pl-PL"/>
        </w:rPr>
        <w:t xml:space="preserve">Klub Sportowy „WIARUSY” Igołomia </w:t>
      </w:r>
      <w:r w:rsidRPr="00401BC5">
        <w:rPr>
          <w:rFonts w:ascii="Times New Roman" w:eastAsiaTheme="minorEastAsia" w:hAnsi="Times New Roman" w:cs="Times New Roman"/>
          <w:color w:val="000000" w:themeColor="text1"/>
          <w:sz w:val="24"/>
          <w:szCs w:val="24"/>
          <w:lang w:eastAsia="pl-PL"/>
        </w:rPr>
        <w:t xml:space="preserve">informuje), że do przedmiotowego zamówienia wpłynęły </w:t>
      </w:r>
      <w:r w:rsidR="00F241FF" w:rsidRPr="00401BC5">
        <w:rPr>
          <w:rFonts w:ascii="Times New Roman" w:eastAsiaTheme="minorEastAsia" w:hAnsi="Times New Roman" w:cs="Times New Roman"/>
          <w:color w:val="000000" w:themeColor="text1"/>
          <w:sz w:val="24"/>
          <w:szCs w:val="24"/>
          <w:lang w:eastAsia="pl-PL"/>
        </w:rPr>
        <w:t xml:space="preserve">następujące </w:t>
      </w:r>
      <w:r w:rsidRPr="00401BC5">
        <w:rPr>
          <w:rFonts w:ascii="Times New Roman" w:eastAsiaTheme="minorEastAsia" w:hAnsi="Times New Roman" w:cs="Times New Roman"/>
          <w:color w:val="000000" w:themeColor="text1"/>
          <w:sz w:val="24"/>
          <w:szCs w:val="24"/>
          <w:lang w:eastAsia="pl-PL"/>
        </w:rPr>
        <w:t>zapytania  o treści (cyt.):</w:t>
      </w:r>
    </w:p>
    <w:p w:rsidR="00C27012" w:rsidRPr="00E548D7" w:rsidRDefault="00BE5543" w:rsidP="006B2AB9">
      <w:pPr>
        <w:pStyle w:val="Bezodstpw"/>
        <w:spacing w:line="276" w:lineRule="auto"/>
        <w:jc w:val="both"/>
        <w:rPr>
          <w:rFonts w:ascii="Times New Roman" w:hAnsi="Times New Roman" w:cs="Times New Roman"/>
          <w:b/>
          <w:color w:val="000000" w:themeColor="text1"/>
          <w:sz w:val="24"/>
          <w:szCs w:val="24"/>
          <w:u w:val="single"/>
        </w:rPr>
      </w:pPr>
      <w:r w:rsidRPr="00E548D7">
        <w:rPr>
          <w:rFonts w:ascii="Times New Roman" w:hAnsi="Times New Roman" w:cs="Times New Roman"/>
          <w:b/>
          <w:color w:val="000000" w:themeColor="text1"/>
          <w:sz w:val="24"/>
          <w:szCs w:val="24"/>
          <w:u w:val="single"/>
        </w:rPr>
        <w:t>Zapytanie I</w:t>
      </w:r>
      <w:r w:rsidR="00F241FF" w:rsidRPr="00E548D7">
        <w:rPr>
          <w:rFonts w:ascii="Times New Roman" w:hAnsi="Times New Roman" w:cs="Times New Roman"/>
          <w:b/>
          <w:color w:val="000000" w:themeColor="text1"/>
          <w:sz w:val="24"/>
          <w:szCs w:val="24"/>
          <w:u w:val="single"/>
        </w:rPr>
        <w:t>:</w:t>
      </w:r>
    </w:p>
    <w:p w:rsidR="00E548D7" w:rsidRPr="00E548D7" w:rsidRDefault="00E548D7" w:rsidP="006B2AB9">
      <w:pPr>
        <w:pStyle w:val="Bezodstpw"/>
        <w:spacing w:line="276" w:lineRule="auto"/>
        <w:jc w:val="both"/>
        <w:rPr>
          <w:rFonts w:ascii="Times New Roman" w:hAnsi="Times New Roman" w:cs="Times New Roman"/>
          <w:color w:val="000000" w:themeColor="text1"/>
          <w:sz w:val="16"/>
          <w:szCs w:val="16"/>
        </w:rPr>
      </w:pPr>
    </w:p>
    <w:p w:rsidR="003B7EA3" w:rsidRPr="00E548D7" w:rsidRDefault="003B7EA3" w:rsidP="003B7EA3">
      <w:pPr>
        <w:jc w:val="both"/>
        <w:rPr>
          <w:rFonts w:ascii="Times New Roman" w:hAnsi="Times New Roman" w:cs="Times New Roman"/>
          <w:b/>
          <w:color w:val="000000" w:themeColor="text1"/>
          <w:sz w:val="24"/>
          <w:szCs w:val="24"/>
        </w:rPr>
      </w:pPr>
      <w:r w:rsidRPr="00E548D7">
        <w:rPr>
          <w:rFonts w:ascii="Times New Roman" w:hAnsi="Times New Roman" w:cs="Times New Roman"/>
          <w:b/>
          <w:color w:val="000000" w:themeColor="text1"/>
          <w:sz w:val="24"/>
          <w:szCs w:val="24"/>
        </w:rPr>
        <w:t>Pytanie 1.</w:t>
      </w:r>
    </w:p>
    <w:p w:rsidR="003B7EA3" w:rsidRPr="00E548D7" w:rsidRDefault="003B7EA3" w:rsidP="003B7EA3">
      <w:pPr>
        <w:ind w:firstLine="708"/>
        <w:jc w:val="both"/>
        <w:rPr>
          <w:rFonts w:ascii="Times New Roman" w:hAnsi="Times New Roman" w:cs="Times New Roman"/>
          <w:color w:val="000000" w:themeColor="text1"/>
          <w:sz w:val="24"/>
          <w:szCs w:val="24"/>
        </w:rPr>
      </w:pPr>
      <w:r w:rsidRPr="00E548D7">
        <w:rPr>
          <w:rFonts w:ascii="Times New Roman" w:hAnsi="Times New Roman" w:cs="Times New Roman"/>
          <w:color w:val="000000" w:themeColor="text1"/>
          <w:sz w:val="24"/>
          <w:szCs w:val="24"/>
        </w:rPr>
        <w:t>W nawiązaniu do uzyskanych odpowiedzi,  jeszcze raz informujemy, że nawierzchnia o wyższej wysokości ma lepsze właściwości amortyzujące, dłuższą żywotność z uwagi na dłuższy okres ścieralności. Według ustawy Prawa Zamówień Publicznych,  Zamawiający winien dopuścić produkty o wymaganych parametrach lub lepszych (wyższych).</w:t>
      </w:r>
    </w:p>
    <w:p w:rsidR="003B7EA3" w:rsidRPr="00E548D7" w:rsidRDefault="003B7EA3" w:rsidP="00E548D7">
      <w:pPr>
        <w:jc w:val="both"/>
        <w:rPr>
          <w:rFonts w:ascii="Times New Roman" w:hAnsi="Times New Roman" w:cs="Times New Roman"/>
          <w:color w:val="000000" w:themeColor="text1"/>
          <w:sz w:val="24"/>
          <w:szCs w:val="24"/>
        </w:rPr>
      </w:pPr>
      <w:r w:rsidRPr="00E548D7">
        <w:rPr>
          <w:rFonts w:ascii="Times New Roman" w:hAnsi="Times New Roman" w:cs="Times New Roman"/>
          <w:color w:val="000000" w:themeColor="text1"/>
          <w:sz w:val="24"/>
          <w:szCs w:val="24"/>
        </w:rPr>
        <w:t>Prosimy zatem o dopuszczenie do przetargu traw o wskazanych parametrach z modyfikacja wysokości nawierzchni na minimum 40 mm bez ograniczenia wysokości do max 50mm</w:t>
      </w:r>
    </w:p>
    <w:p w:rsidR="003B7EA3" w:rsidRPr="00E548D7" w:rsidRDefault="003B7EA3" w:rsidP="003B7EA3">
      <w:pPr>
        <w:jc w:val="both"/>
        <w:rPr>
          <w:rFonts w:ascii="Times New Roman" w:hAnsi="Times New Roman" w:cs="Times New Roman"/>
          <w:b/>
          <w:color w:val="000000" w:themeColor="text1"/>
          <w:sz w:val="24"/>
          <w:szCs w:val="24"/>
        </w:rPr>
      </w:pPr>
      <w:r w:rsidRPr="00E548D7">
        <w:rPr>
          <w:rFonts w:ascii="Times New Roman" w:hAnsi="Times New Roman" w:cs="Times New Roman"/>
          <w:b/>
          <w:color w:val="000000" w:themeColor="text1"/>
          <w:sz w:val="24"/>
          <w:szCs w:val="24"/>
        </w:rPr>
        <w:t>Pytanie 2</w:t>
      </w:r>
    </w:p>
    <w:p w:rsidR="003B7EA3" w:rsidRPr="00E548D7" w:rsidRDefault="003B7EA3" w:rsidP="003B7EA3">
      <w:pPr>
        <w:ind w:firstLine="708"/>
        <w:jc w:val="both"/>
        <w:rPr>
          <w:rFonts w:ascii="Times New Roman" w:hAnsi="Times New Roman" w:cs="Times New Roman"/>
          <w:color w:val="000000" w:themeColor="text1"/>
          <w:sz w:val="24"/>
          <w:szCs w:val="24"/>
        </w:rPr>
      </w:pPr>
      <w:r w:rsidRPr="00E548D7">
        <w:rPr>
          <w:rFonts w:ascii="Times New Roman" w:hAnsi="Times New Roman" w:cs="Times New Roman"/>
          <w:color w:val="000000" w:themeColor="text1"/>
          <w:sz w:val="24"/>
          <w:szCs w:val="24"/>
        </w:rPr>
        <w:t>W nawiązaniu do uzyskanych odpowiedzi, jeszcze raz informujemy, że podkład o wysokości wyższej niż 10 mm ma lepsze właściwości amortyzujące, dłuższa żywotność z uwagi na dłuższy okres ścieralności. Według ustawy o Zamówieniach Publicznych, Zamawiający winien dopuścić produkty o wymaganych parametrach lub lepszych (wyższych)</w:t>
      </w:r>
    </w:p>
    <w:p w:rsidR="003B7EA3" w:rsidRPr="00E548D7" w:rsidRDefault="003B7EA3" w:rsidP="003B7EA3">
      <w:pPr>
        <w:ind w:firstLine="708"/>
        <w:jc w:val="both"/>
        <w:rPr>
          <w:rFonts w:ascii="Times New Roman" w:hAnsi="Times New Roman" w:cs="Times New Roman"/>
          <w:color w:val="000000" w:themeColor="text1"/>
          <w:sz w:val="24"/>
          <w:szCs w:val="24"/>
        </w:rPr>
      </w:pPr>
      <w:r w:rsidRPr="00E548D7">
        <w:rPr>
          <w:rFonts w:ascii="Times New Roman" w:hAnsi="Times New Roman" w:cs="Times New Roman"/>
          <w:color w:val="000000" w:themeColor="text1"/>
          <w:sz w:val="24"/>
          <w:szCs w:val="24"/>
        </w:rPr>
        <w:t>Prosimy zatem o dopuszczenie do przetargu traw o wskazanych parametrach z modyfikacja wysokości podkładu na min 10mm.</w:t>
      </w:r>
    </w:p>
    <w:p w:rsidR="00C27012" w:rsidRPr="00401BC5" w:rsidRDefault="00C27012" w:rsidP="006B2AB9">
      <w:pPr>
        <w:pStyle w:val="Bezodstpw"/>
        <w:spacing w:line="276" w:lineRule="auto"/>
        <w:jc w:val="both"/>
        <w:rPr>
          <w:rFonts w:ascii="Times New Roman" w:hAnsi="Times New Roman" w:cs="Times New Roman"/>
          <w:color w:val="000000" w:themeColor="text1"/>
          <w:sz w:val="24"/>
          <w:szCs w:val="24"/>
        </w:rPr>
      </w:pPr>
    </w:p>
    <w:p w:rsidR="00BE5543" w:rsidRDefault="00BE5543" w:rsidP="006B2AB9">
      <w:pPr>
        <w:pStyle w:val="Bezodstpw"/>
        <w:spacing w:line="276" w:lineRule="auto"/>
        <w:jc w:val="both"/>
        <w:rPr>
          <w:rFonts w:ascii="Times New Roman" w:hAnsi="Times New Roman" w:cs="Times New Roman"/>
          <w:b/>
          <w:color w:val="000000" w:themeColor="text1"/>
          <w:sz w:val="24"/>
          <w:szCs w:val="24"/>
          <w:u w:val="single"/>
        </w:rPr>
      </w:pPr>
      <w:r w:rsidRPr="00401BC5">
        <w:rPr>
          <w:rFonts w:ascii="Times New Roman" w:hAnsi="Times New Roman" w:cs="Times New Roman"/>
          <w:b/>
          <w:color w:val="000000" w:themeColor="text1"/>
          <w:sz w:val="24"/>
          <w:szCs w:val="24"/>
        </w:rPr>
        <w:t xml:space="preserve">- </w:t>
      </w:r>
      <w:r w:rsidR="00C27012" w:rsidRPr="00401BC5">
        <w:rPr>
          <w:rFonts w:ascii="Times New Roman" w:hAnsi="Times New Roman" w:cs="Times New Roman"/>
          <w:b/>
          <w:color w:val="000000" w:themeColor="text1"/>
          <w:sz w:val="24"/>
          <w:szCs w:val="24"/>
          <w:u w:val="single"/>
        </w:rPr>
        <w:t>W odpowiedzi Zam</w:t>
      </w:r>
      <w:r w:rsidRPr="00401BC5">
        <w:rPr>
          <w:rFonts w:ascii="Times New Roman" w:hAnsi="Times New Roman" w:cs="Times New Roman"/>
          <w:b/>
          <w:color w:val="000000" w:themeColor="text1"/>
          <w:sz w:val="24"/>
          <w:szCs w:val="24"/>
          <w:u w:val="single"/>
        </w:rPr>
        <w:t>a</w:t>
      </w:r>
      <w:r w:rsidR="003B7EA3" w:rsidRPr="00401BC5">
        <w:rPr>
          <w:rFonts w:ascii="Times New Roman" w:hAnsi="Times New Roman" w:cs="Times New Roman"/>
          <w:b/>
          <w:color w:val="000000" w:themeColor="text1"/>
          <w:sz w:val="24"/>
          <w:szCs w:val="24"/>
          <w:u w:val="single"/>
        </w:rPr>
        <w:t>wiający informuje:</w:t>
      </w:r>
    </w:p>
    <w:p w:rsidR="00E548D7" w:rsidRPr="00401BC5" w:rsidRDefault="00E548D7" w:rsidP="006B2AB9">
      <w:pPr>
        <w:pStyle w:val="Bezodstpw"/>
        <w:spacing w:line="276" w:lineRule="auto"/>
        <w:jc w:val="both"/>
        <w:rPr>
          <w:rFonts w:ascii="Times New Roman" w:hAnsi="Times New Roman" w:cs="Times New Roman"/>
          <w:b/>
          <w:color w:val="000000" w:themeColor="text1"/>
          <w:sz w:val="24"/>
          <w:szCs w:val="24"/>
          <w:u w:val="single"/>
        </w:rPr>
      </w:pPr>
    </w:p>
    <w:p w:rsidR="00401BC5" w:rsidRPr="00E548D7" w:rsidRDefault="003B7EA3" w:rsidP="00401BC5">
      <w:pPr>
        <w:pStyle w:val="Bezodstpw"/>
        <w:spacing w:line="276" w:lineRule="auto"/>
        <w:jc w:val="both"/>
        <w:rPr>
          <w:rFonts w:ascii="Times New Roman" w:hAnsi="Times New Roman" w:cs="Times New Roman"/>
          <w:b/>
          <w:color w:val="000000" w:themeColor="text1"/>
          <w:sz w:val="24"/>
          <w:szCs w:val="24"/>
        </w:rPr>
      </w:pPr>
      <w:r w:rsidRPr="00E548D7">
        <w:rPr>
          <w:rFonts w:ascii="Times New Roman" w:hAnsi="Times New Roman" w:cs="Times New Roman"/>
          <w:b/>
          <w:color w:val="000000" w:themeColor="text1"/>
          <w:sz w:val="24"/>
          <w:szCs w:val="24"/>
        </w:rPr>
        <w:t>Ad. 1</w:t>
      </w:r>
      <w:r w:rsidR="008663D3" w:rsidRPr="00E548D7">
        <w:rPr>
          <w:rFonts w:ascii="Times New Roman" w:hAnsi="Times New Roman" w:cs="Times New Roman"/>
          <w:b/>
          <w:color w:val="000000" w:themeColor="text1"/>
          <w:sz w:val="24"/>
          <w:szCs w:val="24"/>
        </w:rPr>
        <w:t xml:space="preserve"> i Ad. 2</w:t>
      </w:r>
    </w:p>
    <w:p w:rsidR="00401BC5" w:rsidRPr="00E548D7" w:rsidRDefault="008663D3" w:rsidP="00401BC5">
      <w:pPr>
        <w:pStyle w:val="Bezodstpw"/>
        <w:spacing w:line="276" w:lineRule="auto"/>
        <w:jc w:val="both"/>
        <w:rPr>
          <w:rFonts w:ascii="Times New Roman" w:hAnsi="Times New Roman" w:cs="Times New Roman"/>
          <w:sz w:val="24"/>
          <w:szCs w:val="24"/>
        </w:rPr>
      </w:pPr>
      <w:r w:rsidRPr="00E548D7">
        <w:rPr>
          <w:rFonts w:ascii="Times New Roman" w:hAnsi="Times New Roman" w:cs="Times New Roman"/>
          <w:sz w:val="24"/>
          <w:szCs w:val="24"/>
        </w:rPr>
        <w:t>Nawierzchnia powinna mieć wysokość od 40 mm do 50 mm z podkładem 10 mm.</w:t>
      </w:r>
    </w:p>
    <w:p w:rsidR="008663D3" w:rsidRDefault="008663D3" w:rsidP="00401BC5">
      <w:pPr>
        <w:pStyle w:val="Bezodstpw"/>
        <w:spacing w:line="276" w:lineRule="auto"/>
        <w:jc w:val="both"/>
        <w:rPr>
          <w:rFonts w:ascii="Verdana" w:eastAsia="Times New Roman" w:hAnsi="Verdana" w:cs="Times New Roman"/>
          <w:color w:val="000000" w:themeColor="text1"/>
          <w:sz w:val="20"/>
          <w:szCs w:val="20"/>
          <w:lang w:eastAsia="pl-PL"/>
        </w:rPr>
      </w:pPr>
    </w:p>
    <w:p w:rsidR="004D294C" w:rsidRPr="00E548D7" w:rsidRDefault="004D294C" w:rsidP="004D294C">
      <w:pPr>
        <w:spacing w:line="240" w:lineRule="auto"/>
        <w:jc w:val="both"/>
        <w:rPr>
          <w:rFonts w:ascii="Times New Roman" w:hAnsi="Times New Roman" w:cs="Times New Roman"/>
          <w:b/>
          <w:color w:val="000000" w:themeColor="text1"/>
          <w:sz w:val="24"/>
          <w:szCs w:val="24"/>
          <w:u w:val="single"/>
        </w:rPr>
      </w:pPr>
      <w:r w:rsidRPr="00E548D7">
        <w:rPr>
          <w:rFonts w:ascii="Times New Roman" w:hAnsi="Times New Roman" w:cs="Times New Roman"/>
          <w:b/>
          <w:color w:val="000000" w:themeColor="text1"/>
          <w:sz w:val="24"/>
          <w:szCs w:val="24"/>
          <w:u w:val="single"/>
        </w:rPr>
        <w:t>Zapytanie II</w:t>
      </w:r>
      <w:r w:rsidR="00E548D7" w:rsidRPr="00E548D7">
        <w:rPr>
          <w:rFonts w:ascii="Times New Roman" w:hAnsi="Times New Roman" w:cs="Times New Roman"/>
          <w:b/>
          <w:color w:val="000000" w:themeColor="text1"/>
          <w:sz w:val="24"/>
          <w:szCs w:val="24"/>
          <w:u w:val="single"/>
        </w:rPr>
        <w:t>:</w:t>
      </w:r>
    </w:p>
    <w:p w:rsidR="004D294C" w:rsidRPr="00401BC5" w:rsidRDefault="004D294C" w:rsidP="004D294C">
      <w:pPr>
        <w:pStyle w:val="NormalnyWeb"/>
        <w:spacing w:after="0" w:afterAutospacing="0" w:line="276" w:lineRule="auto"/>
        <w:jc w:val="both"/>
      </w:pPr>
      <w:r w:rsidRPr="00401BC5">
        <w:t>W przedmiarze w poz. nr 62 "Odwodnienie liniowe</w:t>
      </w:r>
      <w:r w:rsidR="00E548D7">
        <w:t xml:space="preserve"> </w:t>
      </w:r>
      <w:r w:rsidRPr="00401BC5">
        <w:t>-</w:t>
      </w:r>
      <w:r w:rsidR="00E548D7">
        <w:t xml:space="preserve"> </w:t>
      </w:r>
      <w:r w:rsidRPr="00401BC5">
        <w:t xml:space="preserve">korytko wraz z kratką ściekową obsadzone na uprzednio przygotowanym podłożu"  jako ilość do wyceny podano 1 </w:t>
      </w:r>
      <w:proofErr w:type="spellStart"/>
      <w:r w:rsidRPr="00401BC5">
        <w:t>kpl</w:t>
      </w:r>
      <w:proofErr w:type="spellEnd"/>
      <w:r w:rsidRPr="00401BC5">
        <w:t>. - zwyczajowo odwodnienie liniowe liczone jest w metrach bieżących. Prosimy o doprecyzowanie ile metrów odwodnienia jako jeden komplet należy przyjąć do wyceny. </w:t>
      </w:r>
    </w:p>
    <w:p w:rsidR="00E548D7" w:rsidRDefault="00E548D7" w:rsidP="004D294C">
      <w:pPr>
        <w:spacing w:line="240" w:lineRule="auto"/>
        <w:jc w:val="both"/>
        <w:rPr>
          <w:rFonts w:ascii="Times New Roman" w:hAnsi="Times New Roman" w:cs="Times New Roman"/>
          <w:b/>
          <w:color w:val="000000" w:themeColor="text1"/>
          <w:sz w:val="28"/>
          <w:szCs w:val="28"/>
        </w:rPr>
      </w:pPr>
    </w:p>
    <w:p w:rsidR="004D294C" w:rsidRPr="00E548D7" w:rsidRDefault="004D294C" w:rsidP="004D294C">
      <w:pPr>
        <w:spacing w:line="240" w:lineRule="auto"/>
        <w:jc w:val="both"/>
        <w:rPr>
          <w:rFonts w:ascii="Times New Roman" w:hAnsi="Times New Roman" w:cs="Times New Roman"/>
          <w:b/>
          <w:color w:val="000000" w:themeColor="text1"/>
          <w:sz w:val="24"/>
          <w:szCs w:val="24"/>
        </w:rPr>
      </w:pPr>
      <w:r w:rsidRPr="00E548D7">
        <w:rPr>
          <w:rFonts w:ascii="Times New Roman" w:hAnsi="Times New Roman" w:cs="Times New Roman"/>
          <w:b/>
          <w:color w:val="000000" w:themeColor="text1"/>
          <w:sz w:val="24"/>
          <w:szCs w:val="24"/>
        </w:rPr>
        <w:t>- W odpowiedzi Zamawiający informuje:</w:t>
      </w:r>
    </w:p>
    <w:p w:rsidR="00E548D7" w:rsidRPr="00E548D7" w:rsidRDefault="00A140C9" w:rsidP="004D294C">
      <w:pPr>
        <w:spacing w:line="240" w:lineRule="auto"/>
        <w:jc w:val="both"/>
        <w:rPr>
          <w:rFonts w:ascii="Times New Roman" w:hAnsi="Times New Roman" w:cs="Times New Roman"/>
          <w:b/>
          <w:color w:val="000000" w:themeColor="text1"/>
          <w:sz w:val="24"/>
          <w:szCs w:val="24"/>
        </w:rPr>
      </w:pPr>
      <w:r>
        <w:rPr>
          <w:rFonts w:ascii="Times New Roman" w:hAnsi="Times New Roman" w:cs="Times New Roman"/>
          <w:sz w:val="24"/>
          <w:szCs w:val="24"/>
        </w:rPr>
        <w:t>Należy przyjąć</w:t>
      </w:r>
      <w:r w:rsidR="00E548D7" w:rsidRPr="00E548D7">
        <w:rPr>
          <w:rFonts w:ascii="Times New Roman" w:hAnsi="Times New Roman" w:cs="Times New Roman"/>
          <w:sz w:val="24"/>
          <w:szCs w:val="24"/>
        </w:rPr>
        <w:t xml:space="preserve"> 6,0 m długości odwodnienia liniowego typu drogowego</w:t>
      </w:r>
      <w:r>
        <w:rPr>
          <w:rFonts w:ascii="Times New Roman" w:hAnsi="Times New Roman" w:cs="Times New Roman"/>
          <w:sz w:val="24"/>
          <w:szCs w:val="24"/>
        </w:rPr>
        <w:t xml:space="preserve"> do wyceny jako 1 </w:t>
      </w:r>
      <w:proofErr w:type="spellStart"/>
      <w:r>
        <w:rPr>
          <w:rFonts w:ascii="Times New Roman" w:hAnsi="Times New Roman" w:cs="Times New Roman"/>
          <w:sz w:val="24"/>
          <w:szCs w:val="24"/>
        </w:rPr>
        <w:t>kpl</w:t>
      </w:r>
      <w:proofErr w:type="spellEnd"/>
      <w:r w:rsidR="00E548D7" w:rsidRPr="00E548D7">
        <w:rPr>
          <w:rFonts w:ascii="Times New Roman" w:hAnsi="Times New Roman" w:cs="Times New Roman"/>
          <w:sz w:val="24"/>
          <w:szCs w:val="24"/>
        </w:rPr>
        <w:t>.</w:t>
      </w:r>
    </w:p>
    <w:p w:rsidR="00401BC5" w:rsidRPr="00630C7E" w:rsidRDefault="00401BC5" w:rsidP="00401BC5">
      <w:pPr>
        <w:pStyle w:val="Bezodstpw"/>
        <w:spacing w:line="276" w:lineRule="auto"/>
        <w:jc w:val="both"/>
        <w:rPr>
          <w:rFonts w:ascii="Verdana" w:eastAsia="Times New Roman" w:hAnsi="Verdana" w:cs="Times New Roman"/>
          <w:color w:val="000000" w:themeColor="text1"/>
          <w:sz w:val="16"/>
          <w:szCs w:val="16"/>
          <w:lang w:eastAsia="pl-PL"/>
        </w:rPr>
      </w:pPr>
    </w:p>
    <w:p w:rsidR="00401BC5" w:rsidRPr="00E548D7" w:rsidRDefault="00401BC5" w:rsidP="00401BC5">
      <w:pPr>
        <w:pStyle w:val="Bezodstpw"/>
        <w:spacing w:line="276" w:lineRule="auto"/>
        <w:jc w:val="both"/>
        <w:rPr>
          <w:rFonts w:ascii="Times New Roman" w:hAnsi="Times New Roman" w:cs="Times New Roman"/>
          <w:b/>
          <w:color w:val="000000" w:themeColor="text1"/>
          <w:sz w:val="24"/>
          <w:szCs w:val="24"/>
          <w:u w:val="single"/>
        </w:rPr>
      </w:pPr>
      <w:r w:rsidRPr="00E548D7">
        <w:rPr>
          <w:rFonts w:ascii="Times New Roman" w:hAnsi="Times New Roman" w:cs="Times New Roman"/>
          <w:b/>
          <w:color w:val="000000" w:themeColor="text1"/>
          <w:sz w:val="24"/>
          <w:szCs w:val="24"/>
          <w:u w:val="single"/>
        </w:rPr>
        <w:t>Zapytanie II</w:t>
      </w:r>
      <w:r w:rsidR="004D294C" w:rsidRPr="00E548D7">
        <w:rPr>
          <w:rFonts w:ascii="Times New Roman" w:hAnsi="Times New Roman" w:cs="Times New Roman"/>
          <w:b/>
          <w:color w:val="000000" w:themeColor="text1"/>
          <w:sz w:val="24"/>
          <w:szCs w:val="24"/>
          <w:u w:val="single"/>
        </w:rPr>
        <w:t>I</w:t>
      </w:r>
      <w:r w:rsidRPr="00E548D7">
        <w:rPr>
          <w:rFonts w:ascii="Times New Roman" w:hAnsi="Times New Roman" w:cs="Times New Roman"/>
          <w:b/>
          <w:color w:val="000000" w:themeColor="text1"/>
          <w:sz w:val="24"/>
          <w:szCs w:val="24"/>
          <w:u w:val="single"/>
        </w:rPr>
        <w:t>:</w:t>
      </w:r>
    </w:p>
    <w:p w:rsidR="00E548D7" w:rsidRPr="00630C7E" w:rsidRDefault="00E548D7" w:rsidP="00401BC5">
      <w:pPr>
        <w:pStyle w:val="Bezodstpw"/>
        <w:spacing w:line="276" w:lineRule="auto"/>
        <w:jc w:val="both"/>
        <w:rPr>
          <w:rFonts w:ascii="Times New Roman" w:hAnsi="Times New Roman" w:cs="Times New Roman"/>
          <w:b/>
          <w:color w:val="000000" w:themeColor="text1"/>
          <w:sz w:val="12"/>
          <w:szCs w:val="12"/>
        </w:rPr>
      </w:pPr>
    </w:p>
    <w:p w:rsidR="00401BC5" w:rsidRPr="00401BC5" w:rsidRDefault="00401BC5" w:rsidP="00401BC5">
      <w:pPr>
        <w:pStyle w:val="Bezodstpw"/>
        <w:spacing w:line="276" w:lineRule="auto"/>
        <w:jc w:val="both"/>
        <w:rPr>
          <w:rFonts w:ascii="Times New Roman" w:hAnsi="Times New Roman" w:cs="Times New Roman"/>
          <w:color w:val="000000" w:themeColor="text1"/>
          <w:sz w:val="24"/>
          <w:szCs w:val="24"/>
        </w:rPr>
      </w:pPr>
      <w:r w:rsidRPr="00401BC5">
        <w:rPr>
          <w:rFonts w:ascii="Verdana" w:eastAsia="Times New Roman" w:hAnsi="Verdana" w:cs="Times New Roman"/>
          <w:color w:val="000000" w:themeColor="text1"/>
          <w:sz w:val="20"/>
          <w:szCs w:val="20"/>
          <w:lang w:eastAsia="pl-PL"/>
        </w:rPr>
        <w:t>1.</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Projekt podaje w opisie trawy syntetycznej:</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b/>
          <w:bCs/>
          <w:sz w:val="24"/>
          <w:szCs w:val="24"/>
          <w:lang w:eastAsia="pl-PL"/>
        </w:rPr>
        <w:t>wypełnienie: piasek kwarcowy, granulat gumowy EPDM (dopuszcza się</w:t>
      </w:r>
      <w:r w:rsidRPr="00401BC5">
        <w:rPr>
          <w:rFonts w:ascii="Times New Roman" w:hAnsi="Times New Roman" w:cs="Times New Roman"/>
          <w:b/>
          <w:bCs/>
          <w:sz w:val="24"/>
          <w:szCs w:val="24"/>
          <w:lang w:eastAsia="pl-PL"/>
        </w:rPr>
        <w:br/>
        <w:t>stosowanie nawierzchni bez wypełnienia)</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Ww. zapis jest niefortunny i wymaga doprecyzowania.</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b/>
          <w:bCs/>
          <w:sz w:val="24"/>
          <w:szCs w:val="24"/>
          <w:lang w:eastAsia="pl-PL"/>
        </w:rPr>
        <w:t xml:space="preserve">wypełnienie: piasek kwarcowy, granulat gumowy EPDM - </w:t>
      </w:r>
      <w:r w:rsidRPr="00401BC5">
        <w:rPr>
          <w:rFonts w:ascii="Times New Roman" w:hAnsi="Times New Roman" w:cs="Times New Roman"/>
          <w:sz w:val="24"/>
          <w:szCs w:val="24"/>
          <w:lang w:eastAsia="pl-PL"/>
        </w:rPr>
        <w:t>zapis jest niefortunny gdyż nie charakteryzuje precyzyjnie rodzaju granulatu EPDM.</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Informujemy, że występują następujące granulaty EPDM stosowane do wypełniania traw sztucznych do piłki nożnej:</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 EPDM z recyklingu w kolorze czarnym,</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 EPDM z recyklingu w kolorze szarym, (ok. 2 razy droższy od EPDM recykling w kolorze czarnym),</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 EPDM z produkcji pierwotnej stosowany w kolorze zielonym – (ok. 8 razy droższy od EPDM recykling w kolorze czarnym) – ten rodzaj wypełnienia spowoduje, że jego koszt będzie większy niż samej trawy syntetycznej, co spowoduje znaczne zwiększenie wartości zamówienia.</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Powyższe dowodzi, że konieczne jest precyzyjne określenie rodzaju zamawianego granulatu EPDM do wypełnienia trawy syntetycznej.</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b/>
          <w:bCs/>
          <w:sz w:val="24"/>
          <w:szCs w:val="24"/>
          <w:lang w:eastAsia="pl-PL"/>
        </w:rPr>
        <w:t>dopuszcza się stosowanie nawierzchni bez wypełnienia</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Informujemy, że podane parametry trawy sztucznej jednoznacznie wskazują na trawę zasypową czyli z wypełnieniem piaskowo-gumowym (piasek kwarcowy + granulat gumowy).</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i nie odnosi się do wypełnienia a nie do trawy sztucznej.</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 xml:space="preserve">Informujemy, że są dostępne na rynku trawy syntetyczne </w:t>
      </w:r>
      <w:proofErr w:type="spellStart"/>
      <w:r w:rsidRPr="00401BC5">
        <w:rPr>
          <w:rFonts w:ascii="Times New Roman" w:hAnsi="Times New Roman" w:cs="Times New Roman"/>
          <w:sz w:val="24"/>
          <w:szCs w:val="24"/>
          <w:lang w:eastAsia="pl-PL"/>
        </w:rPr>
        <w:t>bezzasypowe</w:t>
      </w:r>
      <w:proofErr w:type="spellEnd"/>
      <w:r w:rsidRPr="00401BC5">
        <w:rPr>
          <w:rFonts w:ascii="Times New Roman" w:hAnsi="Times New Roman" w:cs="Times New Roman"/>
          <w:sz w:val="24"/>
          <w:szCs w:val="24"/>
          <w:lang w:eastAsia="pl-PL"/>
        </w:rPr>
        <w:t xml:space="preserve"> (bez wypełnienia piaskowo-gumowego) lecz mają one krótsze włókna (35-38 mm) i mają zupełnie inne parametry.</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W związku z powyższy wnosimy o:</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 jednoznaczne określenie rodzaju zamawianego granulatu EPDM do wypełnienia trawy syntetycznej,</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 xml:space="preserve">- jednoznaczne określenie czy zamawiający dopuszcza zaoferowanie traw piłkarskich </w:t>
      </w:r>
      <w:proofErr w:type="spellStart"/>
      <w:r w:rsidRPr="00401BC5">
        <w:rPr>
          <w:rFonts w:ascii="Times New Roman" w:hAnsi="Times New Roman" w:cs="Times New Roman"/>
          <w:sz w:val="24"/>
          <w:szCs w:val="24"/>
          <w:lang w:eastAsia="pl-PL"/>
        </w:rPr>
        <w:t>bezzasypowych</w:t>
      </w:r>
      <w:proofErr w:type="spellEnd"/>
      <w:r w:rsidRPr="00401BC5">
        <w:rPr>
          <w:rFonts w:ascii="Times New Roman" w:hAnsi="Times New Roman" w:cs="Times New Roman"/>
          <w:sz w:val="24"/>
          <w:szCs w:val="24"/>
          <w:lang w:eastAsia="pl-PL"/>
        </w:rPr>
        <w:t xml:space="preserve"> o innych parametrach niż wskazane w projekcie lecz posiadających wszystkie wymagane w projekcie </w:t>
      </w:r>
      <w:r w:rsidR="00A140C9">
        <w:rPr>
          <w:rFonts w:ascii="Times New Roman" w:hAnsi="Times New Roman" w:cs="Times New Roman"/>
          <w:sz w:val="24"/>
          <w:szCs w:val="24"/>
          <w:lang w:eastAsia="pl-PL"/>
        </w:rPr>
        <w:t>d</w:t>
      </w:r>
      <w:r w:rsidRPr="00401BC5">
        <w:rPr>
          <w:rFonts w:ascii="Times New Roman" w:hAnsi="Times New Roman" w:cs="Times New Roman"/>
          <w:sz w:val="24"/>
          <w:szCs w:val="24"/>
          <w:lang w:eastAsia="pl-PL"/>
        </w:rPr>
        <w:t>okumenty.</w:t>
      </w:r>
    </w:p>
    <w:p w:rsidR="00401BC5" w:rsidRPr="00630C7E" w:rsidRDefault="00401BC5" w:rsidP="00401BC5">
      <w:pPr>
        <w:pStyle w:val="Bezodstpw"/>
        <w:jc w:val="both"/>
        <w:rPr>
          <w:rFonts w:ascii="Times New Roman" w:hAnsi="Times New Roman" w:cs="Times New Roman"/>
          <w:sz w:val="16"/>
          <w:szCs w:val="16"/>
          <w:lang w:eastAsia="pl-PL"/>
        </w:rPr>
      </w:pPr>
      <w:r w:rsidRPr="00401BC5">
        <w:rPr>
          <w:rFonts w:ascii="Times New Roman" w:hAnsi="Times New Roman" w:cs="Times New Roman"/>
          <w:sz w:val="24"/>
          <w:szCs w:val="24"/>
          <w:lang w:eastAsia="pl-PL"/>
        </w:rPr>
        <w:t> </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2.</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Proszę o potwierdzenie, że zakres robót jest zgodny z zamieszczonym przedmiarem robót.</w:t>
      </w:r>
    </w:p>
    <w:p w:rsidR="00401BC5" w:rsidRPr="00630C7E" w:rsidRDefault="00401BC5" w:rsidP="00401BC5">
      <w:pPr>
        <w:pStyle w:val="Bezodstpw"/>
        <w:jc w:val="both"/>
        <w:rPr>
          <w:rFonts w:ascii="Times New Roman" w:hAnsi="Times New Roman" w:cs="Times New Roman"/>
          <w:sz w:val="16"/>
          <w:szCs w:val="16"/>
          <w:lang w:eastAsia="pl-PL"/>
        </w:rPr>
      </w:pPr>
      <w:r w:rsidRPr="00401BC5">
        <w:rPr>
          <w:rFonts w:ascii="Times New Roman" w:hAnsi="Times New Roman" w:cs="Times New Roman"/>
          <w:sz w:val="24"/>
          <w:szCs w:val="24"/>
          <w:lang w:eastAsia="pl-PL"/>
        </w:rPr>
        <w:t> </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3.</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Proszę o potw</w:t>
      </w:r>
      <w:r>
        <w:rPr>
          <w:rFonts w:ascii="Times New Roman" w:hAnsi="Times New Roman" w:cs="Times New Roman"/>
          <w:sz w:val="24"/>
          <w:szCs w:val="24"/>
          <w:lang w:eastAsia="pl-PL"/>
        </w:rPr>
        <w:t>ierdzenie, że Zamawiający udostę</w:t>
      </w:r>
      <w:r w:rsidRPr="00401BC5">
        <w:rPr>
          <w:rFonts w:ascii="Times New Roman" w:hAnsi="Times New Roman" w:cs="Times New Roman"/>
          <w:sz w:val="24"/>
          <w:szCs w:val="24"/>
          <w:lang w:eastAsia="pl-PL"/>
        </w:rPr>
        <w:t>pnił całą dokumentację projektową, techniczną niezbędną do wykonania przedmiotu zamówienia oraz że dokumentacja ta jest kompletna i odzwierciedla stan faktyczny w zakresie warunków realizacji zamówienia, zaś brak jakichko</w:t>
      </w:r>
      <w:r>
        <w:rPr>
          <w:rFonts w:ascii="Times New Roman" w:hAnsi="Times New Roman" w:cs="Times New Roman"/>
          <w:sz w:val="24"/>
          <w:szCs w:val="24"/>
          <w:lang w:eastAsia="pl-PL"/>
        </w:rPr>
        <w:t>lw</w:t>
      </w:r>
      <w:r w:rsidRPr="00401BC5">
        <w:rPr>
          <w:rFonts w:ascii="Times New Roman" w:hAnsi="Times New Roman" w:cs="Times New Roman"/>
          <w:sz w:val="24"/>
          <w:szCs w:val="24"/>
          <w:lang w:eastAsia="pl-PL"/>
        </w:rPr>
        <w:t>iek dokumentów istotnych dla oceny warunków realizacji Inwestycji nie obciąża Wykonawcy.</w:t>
      </w:r>
    </w:p>
    <w:p w:rsidR="00630C7E" w:rsidRDefault="00630C7E" w:rsidP="00401BC5">
      <w:pPr>
        <w:pStyle w:val="Bezodstpw"/>
        <w:jc w:val="both"/>
        <w:rPr>
          <w:rFonts w:ascii="Times New Roman" w:hAnsi="Times New Roman" w:cs="Times New Roman"/>
          <w:sz w:val="12"/>
          <w:szCs w:val="12"/>
          <w:lang w:eastAsia="pl-PL"/>
        </w:rPr>
      </w:pP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 </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lastRenderedPageBreak/>
        <w:t>4.</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Proszę o potwierdzenie, że za termin wykonania robót wykonawcy przyjmuje się datę pisemnego zgłoszenia wykonawcy Zamawiającemu zakończenia robót.</w:t>
      </w:r>
    </w:p>
    <w:p w:rsidR="00401BC5" w:rsidRPr="00630C7E" w:rsidRDefault="00401BC5" w:rsidP="00401BC5">
      <w:pPr>
        <w:pStyle w:val="Bezodstpw"/>
        <w:jc w:val="both"/>
        <w:rPr>
          <w:rFonts w:ascii="Times New Roman" w:hAnsi="Times New Roman" w:cs="Times New Roman"/>
          <w:sz w:val="16"/>
          <w:szCs w:val="16"/>
          <w:lang w:eastAsia="pl-PL"/>
        </w:rPr>
      </w:pPr>
      <w:r w:rsidRPr="00630C7E">
        <w:rPr>
          <w:rFonts w:ascii="Times New Roman" w:hAnsi="Times New Roman" w:cs="Times New Roman"/>
          <w:sz w:val="16"/>
          <w:szCs w:val="16"/>
          <w:lang w:eastAsia="pl-PL"/>
        </w:rPr>
        <w:t> </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5.</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Proszę o potwierdzenie, że konserwacja trawy naturalnej boiska i innych obiektów nie należy do obowiązków wykonawcy.</w:t>
      </w:r>
    </w:p>
    <w:p w:rsidR="00401BC5" w:rsidRPr="00630C7E" w:rsidRDefault="00401BC5" w:rsidP="00401BC5">
      <w:pPr>
        <w:pStyle w:val="Bezodstpw"/>
        <w:jc w:val="both"/>
        <w:rPr>
          <w:rFonts w:ascii="Times New Roman" w:hAnsi="Times New Roman" w:cs="Times New Roman"/>
          <w:sz w:val="16"/>
          <w:szCs w:val="16"/>
          <w:lang w:eastAsia="pl-PL"/>
        </w:rPr>
      </w:pPr>
      <w:r w:rsidRPr="00401BC5">
        <w:rPr>
          <w:rFonts w:ascii="Times New Roman" w:hAnsi="Times New Roman" w:cs="Times New Roman"/>
          <w:sz w:val="24"/>
          <w:szCs w:val="24"/>
          <w:lang w:eastAsia="pl-PL"/>
        </w:rPr>
        <w:t> </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9.</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Projekt umowy podaje w § 21 warunki zmiany umowy w zakresie zmiany terminu wykonania umowy:</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 xml:space="preserve">2)   nastąpiły sytuacje niezależne od stron umowy lub w przypadku działania siły wyższej, powodującej konieczność wprowadzenia zmian do umowy, w tym terminu wykonania. Wykonawca jest zobowiązany niezwłocznie poinformować Zamawiającego o fakcie zaistnienia siły wyższej. Przez siłę wyższą Zamawiający rozumie zmiany warunków atmosferycznych w szczególności: </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 xml:space="preserve">a)   klęski żywiołowe, </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 xml:space="preserve">b)   wystąpienie nietypowych dla klimatu polskiego warunków atmosferycznych odbiegających od typowych, szczególnie niesprzyjających, uniemożliwiających prowadzenie zamówień/robót budowlanych zgodnie z technologią ich wykonywania, przeprowadzanie prób i sprawdzeń, dokonywanie odbiorów, np. gradobicia, trąby powietrzne, zjawiska niestandardowe w klimacie polskim; </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Powyższy zapis nie uwzględnia możliwości zmiany umowy w zakresie zmiany terminu realizacji w przypadku wystąpienia warunków atmosferycznych które wg technologii zamawianych robót uniemożliwiają ich wykonywanie.</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Stwierdzamy, że zachodzi niebezpieczeństwo, że jeśli wystąpią jakiekolwiek warunki atmosferyczne (np. opady atmosferyczne, zbyt wysoka wilgotność powietrza, zbyt niska temperatura powietrza), które wg technologii zamawianych robót uniemożliwiają ich wykonywanie to wykonawca nie będzie miał możliwości zmiany terminu wykonania robót – taka sytuacja jest niedopuszczalna gdyż jest wyjątkowo krzywdząca dla wykonawcy.</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Należy obiektywnie stwierdzić, że warunki atmosferyczne są zmienne i niezależne do wykonawcy i wykonawca nie może ponosić odpowiedzialności za brak możliwości wykonywania robót zgodnie z technologią, co powoduje wydłużenie terminu wykonania robót. Wystarczy, że będą występować warunki atmosferyczne nie odbiegające od typowych dla pory roku (jak to określa Zamawiający) uniemożliwiające prowadzenie robót zgodnie z technologią to Wykonawca nie będzie mógł przerwać robót – taki zapis powoduje, że wykonawca ma odpowiadać za czynniki od niego obiektywnie niezależne.</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Zwracamy uwagę, że zamawiana nawierzchnia sportowa trawa syntetyczna boiska wymaga stosunkowo rygorystycznych warunków w tym atmosferycznych do instalacji.</w:t>
      </w:r>
    </w:p>
    <w:p w:rsidR="00401BC5" w:rsidRPr="00401BC5" w:rsidRDefault="00401BC5" w:rsidP="00401BC5">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Konieczne jest takie opisanie warunków obiektywnie niezależnych od wykonawcy aby nie powodowały dla niego niekorzystnej sytuacji. Powyższe jest niezbędne dla zapewnienia wykonawcy możliwości zmiany terminu wykonania robót w przypadku ww. okoliczności, sytuacji od niego obiektywnie niezależnych.</w:t>
      </w:r>
    </w:p>
    <w:p w:rsidR="003B7EA3" w:rsidRDefault="00401BC5" w:rsidP="00630C7E">
      <w:pPr>
        <w:pStyle w:val="Bezodstpw"/>
        <w:jc w:val="both"/>
        <w:rPr>
          <w:rFonts w:ascii="Times New Roman" w:hAnsi="Times New Roman" w:cs="Times New Roman"/>
          <w:sz w:val="24"/>
          <w:szCs w:val="24"/>
          <w:lang w:eastAsia="pl-PL"/>
        </w:rPr>
      </w:pPr>
      <w:r w:rsidRPr="00401BC5">
        <w:rPr>
          <w:rFonts w:ascii="Times New Roman" w:hAnsi="Times New Roman" w:cs="Times New Roman"/>
          <w:sz w:val="24"/>
          <w:szCs w:val="24"/>
          <w:lang w:eastAsia="pl-PL"/>
        </w:rPr>
        <w:t>W związku z powyższym wnosimy o dopuszczenie możliwości zmiany umowy w zakresie zmiany terminu zakończenia robót  w przypadku wystąpienia warunków w tym atmosferycznych uniemożliwiających prowadzenie robót budowlanych zgodnie z technologią.</w:t>
      </w:r>
    </w:p>
    <w:p w:rsidR="00630C7E" w:rsidRDefault="00630C7E" w:rsidP="00630C7E">
      <w:pPr>
        <w:pStyle w:val="Bezodstpw"/>
        <w:jc w:val="both"/>
        <w:rPr>
          <w:rFonts w:ascii="Times New Roman" w:hAnsi="Times New Roman" w:cs="Times New Roman"/>
          <w:sz w:val="24"/>
          <w:szCs w:val="24"/>
          <w:lang w:eastAsia="pl-PL"/>
        </w:rPr>
      </w:pPr>
    </w:p>
    <w:p w:rsidR="00630C7E" w:rsidRDefault="00630C7E" w:rsidP="00630C7E">
      <w:pPr>
        <w:pStyle w:val="Bezodstpw"/>
        <w:jc w:val="both"/>
        <w:rPr>
          <w:rFonts w:ascii="Times New Roman" w:hAnsi="Times New Roman" w:cs="Times New Roman"/>
          <w:sz w:val="24"/>
          <w:szCs w:val="24"/>
          <w:lang w:eastAsia="pl-PL"/>
        </w:rPr>
      </w:pPr>
    </w:p>
    <w:p w:rsidR="00630C7E" w:rsidRDefault="00630C7E" w:rsidP="00630C7E">
      <w:pPr>
        <w:pStyle w:val="Bezodstpw"/>
        <w:jc w:val="both"/>
        <w:rPr>
          <w:rFonts w:ascii="Times New Roman" w:hAnsi="Times New Roman" w:cs="Times New Roman"/>
          <w:sz w:val="24"/>
          <w:szCs w:val="24"/>
          <w:lang w:eastAsia="pl-PL"/>
        </w:rPr>
      </w:pPr>
    </w:p>
    <w:p w:rsidR="00630C7E" w:rsidRPr="00630C7E" w:rsidRDefault="00630C7E" w:rsidP="00630C7E">
      <w:pPr>
        <w:pStyle w:val="Bezodstpw"/>
        <w:jc w:val="both"/>
        <w:rPr>
          <w:rFonts w:ascii="Times New Roman" w:hAnsi="Times New Roman" w:cs="Times New Roman"/>
          <w:sz w:val="24"/>
          <w:szCs w:val="24"/>
          <w:lang w:eastAsia="pl-PL"/>
        </w:rPr>
      </w:pPr>
    </w:p>
    <w:p w:rsidR="00630C7E" w:rsidRPr="00630C7E" w:rsidRDefault="00630C7E" w:rsidP="006B2AB9">
      <w:pPr>
        <w:pStyle w:val="Bezodstpw"/>
        <w:spacing w:line="276" w:lineRule="auto"/>
        <w:jc w:val="both"/>
        <w:rPr>
          <w:rFonts w:ascii="Times New Roman" w:hAnsi="Times New Roman" w:cs="Times New Roman"/>
          <w:color w:val="000000" w:themeColor="text1"/>
          <w:sz w:val="16"/>
          <w:szCs w:val="16"/>
        </w:rPr>
      </w:pPr>
    </w:p>
    <w:p w:rsidR="00401BC5" w:rsidRPr="00401BC5" w:rsidRDefault="00401BC5" w:rsidP="00401BC5">
      <w:pPr>
        <w:pStyle w:val="Bezodstpw"/>
        <w:spacing w:line="276" w:lineRule="auto"/>
        <w:jc w:val="both"/>
        <w:rPr>
          <w:rFonts w:ascii="Times New Roman" w:hAnsi="Times New Roman" w:cs="Times New Roman"/>
          <w:b/>
          <w:color w:val="000000" w:themeColor="text1"/>
          <w:sz w:val="24"/>
          <w:szCs w:val="24"/>
        </w:rPr>
      </w:pPr>
      <w:r w:rsidRPr="00401BC5">
        <w:rPr>
          <w:rFonts w:ascii="Times New Roman" w:hAnsi="Times New Roman" w:cs="Times New Roman"/>
          <w:b/>
          <w:color w:val="000000" w:themeColor="text1"/>
          <w:sz w:val="24"/>
          <w:szCs w:val="24"/>
        </w:rPr>
        <w:lastRenderedPageBreak/>
        <w:t xml:space="preserve">- </w:t>
      </w:r>
      <w:r w:rsidRPr="00401BC5">
        <w:rPr>
          <w:rFonts w:ascii="Times New Roman" w:hAnsi="Times New Roman" w:cs="Times New Roman"/>
          <w:b/>
          <w:color w:val="000000" w:themeColor="text1"/>
          <w:sz w:val="24"/>
          <w:szCs w:val="24"/>
          <w:u w:val="single"/>
        </w:rPr>
        <w:t>W odpowiedzi Zamawiający informuje</w:t>
      </w:r>
      <w:r w:rsidRPr="00401BC5">
        <w:rPr>
          <w:rFonts w:ascii="Times New Roman" w:hAnsi="Times New Roman" w:cs="Times New Roman"/>
          <w:b/>
          <w:color w:val="000000" w:themeColor="text1"/>
          <w:sz w:val="24"/>
          <w:szCs w:val="24"/>
        </w:rPr>
        <w:t>:</w:t>
      </w:r>
    </w:p>
    <w:p w:rsidR="00630C7E" w:rsidRPr="00630C7E" w:rsidRDefault="00630C7E" w:rsidP="006B2AB9">
      <w:pPr>
        <w:pStyle w:val="Bezodstpw"/>
        <w:spacing w:line="276" w:lineRule="auto"/>
        <w:jc w:val="both"/>
        <w:rPr>
          <w:rFonts w:ascii="Times New Roman" w:hAnsi="Times New Roman" w:cs="Times New Roman"/>
          <w:b/>
          <w:color w:val="000000" w:themeColor="text1"/>
          <w:sz w:val="16"/>
          <w:szCs w:val="16"/>
        </w:rPr>
      </w:pPr>
    </w:p>
    <w:p w:rsidR="00630C7E" w:rsidRDefault="00401BC5" w:rsidP="00630C7E">
      <w:pPr>
        <w:pStyle w:val="Bezodstpw"/>
        <w:spacing w:line="276" w:lineRule="auto"/>
        <w:jc w:val="both"/>
        <w:rPr>
          <w:rFonts w:ascii="Times New Roman" w:hAnsi="Times New Roman" w:cs="Times New Roman"/>
          <w:b/>
          <w:color w:val="000000" w:themeColor="text1"/>
          <w:sz w:val="24"/>
          <w:szCs w:val="24"/>
        </w:rPr>
      </w:pPr>
      <w:r w:rsidRPr="00401BC5">
        <w:rPr>
          <w:rFonts w:ascii="Times New Roman" w:hAnsi="Times New Roman" w:cs="Times New Roman"/>
          <w:b/>
          <w:color w:val="000000" w:themeColor="text1"/>
          <w:sz w:val="24"/>
          <w:szCs w:val="24"/>
        </w:rPr>
        <w:t>Ad. 1</w:t>
      </w:r>
    </w:p>
    <w:p w:rsidR="00630C7E" w:rsidRPr="00630C7E" w:rsidRDefault="00630C7E" w:rsidP="00630C7E">
      <w:pPr>
        <w:pStyle w:val="Bezodstpw"/>
        <w:spacing w:line="276" w:lineRule="auto"/>
        <w:jc w:val="both"/>
        <w:rPr>
          <w:rFonts w:ascii="Times New Roman" w:hAnsi="Times New Roman" w:cs="Times New Roman"/>
          <w:b/>
          <w:color w:val="000000" w:themeColor="text1"/>
          <w:sz w:val="24"/>
          <w:szCs w:val="24"/>
        </w:rPr>
      </w:pPr>
      <w:r w:rsidRPr="00630C7E">
        <w:rPr>
          <w:rFonts w:ascii="Times New Roman" w:hAnsi="Times New Roman" w:cs="Times New Roman"/>
          <w:sz w:val="24"/>
          <w:szCs w:val="24"/>
        </w:rPr>
        <w:t>Wypełnienie nawierzchni tak jak w projekcie: piasek kwarcowy, granulat EPDM w kolorze szarym. Dopuszcza się zastosowanie nawierzchni bez wypełnienia</w:t>
      </w:r>
      <w:r>
        <w:rPr>
          <w:rFonts w:ascii="Times New Roman" w:hAnsi="Times New Roman" w:cs="Times New Roman"/>
          <w:sz w:val="24"/>
          <w:szCs w:val="24"/>
        </w:rPr>
        <w:t xml:space="preserve"> </w:t>
      </w:r>
      <w:r w:rsidRPr="00630C7E">
        <w:rPr>
          <w:rFonts w:ascii="Times New Roman" w:hAnsi="Times New Roman" w:cs="Times New Roman"/>
          <w:sz w:val="24"/>
          <w:szCs w:val="24"/>
        </w:rPr>
        <w:t>pod warunkiem, że nawierzchnia będzie posiadać wymagane dokumenty; świadectwo dopuszczenia i atesty.</w:t>
      </w:r>
    </w:p>
    <w:p w:rsidR="00630C7E" w:rsidRDefault="00630C7E" w:rsidP="006B2AB9">
      <w:pPr>
        <w:pStyle w:val="Bezodstpw"/>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 2</w:t>
      </w:r>
    </w:p>
    <w:p w:rsidR="00401BC5" w:rsidRPr="00630C7E" w:rsidRDefault="00630C7E" w:rsidP="006B2AB9">
      <w:pPr>
        <w:pStyle w:val="Bezodstpw"/>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Zakres robót jest zgodny z przedmiarem robót z uwzględnieniem odpowiedzi zamieszczonych przez Zamawiającego w niniejszym piśmie oraz</w:t>
      </w:r>
      <w:r w:rsidR="000104D7">
        <w:rPr>
          <w:rFonts w:ascii="Times New Roman" w:hAnsi="Times New Roman" w:cs="Times New Roman"/>
          <w:color w:val="000000" w:themeColor="text1"/>
          <w:sz w:val="24"/>
          <w:szCs w:val="24"/>
        </w:rPr>
        <w:t xml:space="preserve"> w</w:t>
      </w:r>
      <w:r w:rsidR="000104D7">
        <w:rPr>
          <w:rFonts w:ascii="Times New Roman" w:hAnsi="Times New Roman" w:cs="Times New Roman"/>
          <w:color w:val="000000" w:themeColor="text1"/>
          <w:sz w:val="24"/>
          <w:szCs w:val="24"/>
        </w:rPr>
        <w:t xml:space="preserve"> odpowiedziach na zapytania do   Zamawiającego - pismo z </w:t>
      </w:r>
      <w:r>
        <w:rPr>
          <w:rFonts w:ascii="Times New Roman" w:hAnsi="Times New Roman" w:cs="Times New Roman"/>
          <w:color w:val="000000" w:themeColor="text1"/>
          <w:sz w:val="24"/>
          <w:szCs w:val="24"/>
        </w:rPr>
        <w:t>dnia 19.09.2017r.</w:t>
      </w:r>
    </w:p>
    <w:p w:rsidR="003B7EA3" w:rsidRPr="00630C7E" w:rsidRDefault="00630C7E" w:rsidP="006B2AB9">
      <w:pPr>
        <w:pStyle w:val="Bezodstpw"/>
        <w:spacing w:line="276" w:lineRule="auto"/>
        <w:jc w:val="both"/>
        <w:rPr>
          <w:rFonts w:ascii="Times New Roman" w:hAnsi="Times New Roman" w:cs="Times New Roman"/>
          <w:b/>
          <w:color w:val="000000" w:themeColor="text1"/>
          <w:sz w:val="24"/>
          <w:szCs w:val="24"/>
        </w:rPr>
      </w:pPr>
      <w:r w:rsidRPr="00630C7E">
        <w:rPr>
          <w:rFonts w:ascii="Times New Roman" w:hAnsi="Times New Roman" w:cs="Times New Roman"/>
          <w:b/>
          <w:color w:val="000000" w:themeColor="text1"/>
          <w:sz w:val="24"/>
          <w:szCs w:val="24"/>
        </w:rPr>
        <w:t>Ad. 3</w:t>
      </w:r>
    </w:p>
    <w:p w:rsidR="00F9103E" w:rsidRDefault="00630C7E" w:rsidP="006B2AB9">
      <w:pPr>
        <w:pStyle w:val="Bezodstpw"/>
        <w:spacing w:line="276" w:lineRule="auto"/>
        <w:jc w:val="both"/>
        <w:rPr>
          <w:rFonts w:ascii="Times New Roman" w:hAnsi="Times New Roman" w:cs="Times New Roman"/>
          <w:color w:val="000000" w:themeColor="text1"/>
          <w:sz w:val="24"/>
          <w:szCs w:val="24"/>
        </w:rPr>
      </w:pPr>
      <w:r w:rsidRPr="00F9103E">
        <w:rPr>
          <w:rFonts w:ascii="Times New Roman" w:hAnsi="Times New Roman" w:cs="Times New Roman"/>
          <w:color w:val="000000" w:themeColor="text1"/>
          <w:sz w:val="24"/>
          <w:szCs w:val="24"/>
        </w:rPr>
        <w:t>Zamawiający</w:t>
      </w:r>
      <w:r w:rsidR="00F9103E" w:rsidRPr="00F9103E">
        <w:rPr>
          <w:rFonts w:ascii="Times New Roman" w:hAnsi="Times New Roman" w:cs="Times New Roman"/>
          <w:color w:val="000000" w:themeColor="text1"/>
          <w:sz w:val="24"/>
          <w:szCs w:val="24"/>
        </w:rPr>
        <w:t xml:space="preserve"> zamieścił na </w:t>
      </w:r>
      <w:r w:rsidR="00F9103E">
        <w:rPr>
          <w:rFonts w:ascii="Times New Roman" w:hAnsi="Times New Roman" w:cs="Times New Roman"/>
          <w:color w:val="000000" w:themeColor="text1"/>
          <w:sz w:val="24"/>
          <w:szCs w:val="24"/>
        </w:rPr>
        <w:t xml:space="preserve">swojej stronie </w:t>
      </w:r>
      <w:r w:rsidR="00F9103E" w:rsidRPr="00F9103E">
        <w:rPr>
          <w:rFonts w:ascii="Times New Roman" w:hAnsi="Times New Roman" w:cs="Times New Roman"/>
          <w:color w:val="000000" w:themeColor="text1"/>
          <w:sz w:val="24"/>
          <w:szCs w:val="24"/>
        </w:rPr>
        <w:t xml:space="preserve">internetowej </w:t>
      </w:r>
      <w:hyperlink r:id="rId6" w:history="1">
        <w:r w:rsidR="00F9103E" w:rsidRPr="00B816F6">
          <w:rPr>
            <w:rStyle w:val="Hipercze"/>
            <w:rFonts w:ascii="Times New Roman" w:hAnsi="Times New Roman" w:cs="Times New Roman"/>
            <w:sz w:val="24"/>
            <w:szCs w:val="24"/>
          </w:rPr>
          <w:t>www.wiarusy.eu</w:t>
        </w:r>
      </w:hyperlink>
      <w:r w:rsidR="00F9103E">
        <w:rPr>
          <w:rFonts w:ascii="Times New Roman" w:hAnsi="Times New Roman" w:cs="Times New Roman"/>
          <w:color w:val="000000" w:themeColor="text1"/>
          <w:sz w:val="24"/>
          <w:szCs w:val="24"/>
        </w:rPr>
        <w:t xml:space="preserve"> pełną dokumentację</w:t>
      </w:r>
      <w:r w:rsidR="00F9103E" w:rsidRPr="00F9103E">
        <w:rPr>
          <w:rFonts w:ascii="Times New Roman" w:hAnsi="Times New Roman" w:cs="Times New Roman"/>
          <w:color w:val="000000" w:themeColor="text1"/>
          <w:sz w:val="24"/>
          <w:szCs w:val="24"/>
        </w:rPr>
        <w:t xml:space="preserve">, </w:t>
      </w:r>
      <w:r w:rsidR="00F9103E">
        <w:rPr>
          <w:rFonts w:ascii="Times New Roman" w:hAnsi="Times New Roman" w:cs="Times New Roman"/>
          <w:color w:val="000000" w:themeColor="text1"/>
          <w:sz w:val="24"/>
          <w:szCs w:val="24"/>
        </w:rPr>
        <w:t>którą</w:t>
      </w:r>
      <w:r w:rsidR="00F9103E" w:rsidRPr="00F9103E">
        <w:rPr>
          <w:rFonts w:ascii="Times New Roman" w:hAnsi="Times New Roman" w:cs="Times New Roman"/>
          <w:color w:val="000000" w:themeColor="text1"/>
          <w:sz w:val="24"/>
          <w:szCs w:val="24"/>
        </w:rPr>
        <w:t xml:space="preserve"> posiada</w:t>
      </w:r>
      <w:r w:rsidR="00F9103E" w:rsidRPr="00F9103E">
        <w:rPr>
          <w:rFonts w:ascii="Times New Roman" w:hAnsi="Times New Roman" w:cs="Times New Roman"/>
          <w:color w:val="000000" w:themeColor="text1"/>
          <w:sz w:val="24"/>
          <w:szCs w:val="24"/>
        </w:rPr>
        <w:t xml:space="preserve"> do przedmiotowego zamówienia.</w:t>
      </w:r>
      <w:r w:rsidRPr="00F9103E">
        <w:rPr>
          <w:rFonts w:ascii="Times New Roman" w:hAnsi="Times New Roman" w:cs="Times New Roman"/>
          <w:color w:val="000000" w:themeColor="text1"/>
          <w:sz w:val="24"/>
          <w:szCs w:val="24"/>
        </w:rPr>
        <w:t xml:space="preserve"> </w:t>
      </w:r>
    </w:p>
    <w:p w:rsidR="008014DF" w:rsidRDefault="00630C7E" w:rsidP="006B2AB9">
      <w:pPr>
        <w:pStyle w:val="Bezodstpw"/>
        <w:spacing w:line="276" w:lineRule="auto"/>
        <w:jc w:val="both"/>
        <w:rPr>
          <w:rFonts w:ascii="Times New Roman" w:hAnsi="Times New Roman" w:cs="Times New Roman"/>
          <w:b/>
          <w:color w:val="000000" w:themeColor="text1"/>
          <w:sz w:val="24"/>
          <w:szCs w:val="24"/>
        </w:rPr>
      </w:pPr>
      <w:r w:rsidRPr="00630C7E">
        <w:rPr>
          <w:rFonts w:ascii="Times New Roman" w:hAnsi="Times New Roman" w:cs="Times New Roman"/>
          <w:b/>
          <w:color w:val="000000" w:themeColor="text1"/>
          <w:sz w:val="24"/>
          <w:szCs w:val="24"/>
        </w:rPr>
        <w:t>Ad. 4</w:t>
      </w:r>
    </w:p>
    <w:p w:rsidR="00F36894" w:rsidRPr="00F5263C" w:rsidRDefault="00F36894" w:rsidP="006B2AB9">
      <w:pPr>
        <w:pStyle w:val="Bezodstpw"/>
        <w:spacing w:line="276"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Termin zakończenia robót</w:t>
      </w:r>
      <w:r w:rsidR="006355CC">
        <w:rPr>
          <w:rFonts w:ascii="Times New Roman" w:hAnsi="Times New Roman" w:cs="Times New Roman"/>
          <w:color w:val="000000" w:themeColor="text1"/>
          <w:sz w:val="24"/>
          <w:szCs w:val="24"/>
        </w:rPr>
        <w:t xml:space="preserve"> został określony w §4 i §11 </w:t>
      </w:r>
      <w:r w:rsidR="006355CC" w:rsidRPr="00F5263C">
        <w:rPr>
          <w:rFonts w:ascii="Times New Roman" w:hAnsi="Times New Roman" w:cs="Times New Roman"/>
          <w:i/>
          <w:color w:val="000000" w:themeColor="text1"/>
          <w:sz w:val="24"/>
          <w:szCs w:val="24"/>
        </w:rPr>
        <w:t xml:space="preserve">projektu umowy o roboty budowlane (Zał. Nr 5 do SIWZ 271.1.2017). </w:t>
      </w:r>
    </w:p>
    <w:p w:rsidR="008014DF" w:rsidRDefault="00F36894" w:rsidP="006B2AB9">
      <w:pPr>
        <w:pStyle w:val="Bezodstpw"/>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Ponadto, </w:t>
      </w:r>
      <w:r w:rsidR="006355CC">
        <w:rPr>
          <w:rFonts w:ascii="Times New Roman" w:hAnsi="Times New Roman" w:cs="Times New Roman"/>
          <w:color w:val="000000" w:themeColor="text1"/>
          <w:sz w:val="24"/>
          <w:szCs w:val="24"/>
        </w:rPr>
        <w:t>Z</w:t>
      </w:r>
      <w:r>
        <w:rPr>
          <w:rFonts w:ascii="Times New Roman" w:hAnsi="Times New Roman" w:cs="Times New Roman"/>
          <w:color w:val="000000" w:themeColor="text1"/>
          <w:sz w:val="24"/>
          <w:szCs w:val="24"/>
        </w:rPr>
        <w:t>amawiający informuje</w:t>
      </w:r>
      <w:r w:rsidR="006355CC">
        <w:rPr>
          <w:rFonts w:ascii="Times New Roman" w:hAnsi="Times New Roman" w:cs="Times New Roman"/>
          <w:color w:val="000000" w:themeColor="text1"/>
          <w:sz w:val="24"/>
          <w:szCs w:val="24"/>
        </w:rPr>
        <w:t>, że w</w:t>
      </w:r>
      <w:r w:rsidR="008014DF">
        <w:rPr>
          <w:rFonts w:ascii="Times New Roman" w:hAnsi="Times New Roman" w:cs="Times New Roman"/>
          <w:color w:val="000000" w:themeColor="text1"/>
          <w:sz w:val="24"/>
          <w:szCs w:val="24"/>
        </w:rPr>
        <w:t xml:space="preserve"> związku z omyłk</w:t>
      </w:r>
      <w:r w:rsidR="008030DC">
        <w:rPr>
          <w:rFonts w:ascii="Times New Roman" w:hAnsi="Times New Roman" w:cs="Times New Roman"/>
          <w:color w:val="000000" w:themeColor="text1"/>
          <w:sz w:val="24"/>
          <w:szCs w:val="24"/>
        </w:rPr>
        <w:t>a</w:t>
      </w:r>
      <w:r w:rsidR="008014DF">
        <w:rPr>
          <w:rFonts w:ascii="Times New Roman" w:hAnsi="Times New Roman" w:cs="Times New Roman"/>
          <w:color w:val="000000" w:themeColor="text1"/>
          <w:sz w:val="24"/>
          <w:szCs w:val="24"/>
        </w:rPr>
        <w:t xml:space="preserve"> pisarską</w:t>
      </w:r>
      <w:r w:rsidR="006355CC">
        <w:rPr>
          <w:rFonts w:ascii="Times New Roman" w:hAnsi="Times New Roman" w:cs="Times New Roman"/>
          <w:color w:val="000000" w:themeColor="text1"/>
          <w:sz w:val="24"/>
          <w:szCs w:val="24"/>
        </w:rPr>
        <w:t xml:space="preserve"> w§4 ust. 2 pkt 2 </w:t>
      </w:r>
      <w:r w:rsidR="006355CC">
        <w:rPr>
          <w:rFonts w:ascii="Times New Roman" w:hAnsi="Times New Roman" w:cs="Times New Roman"/>
          <w:i/>
          <w:color w:val="000000" w:themeColor="text1"/>
          <w:sz w:val="24"/>
          <w:szCs w:val="24"/>
        </w:rPr>
        <w:t>projektu </w:t>
      </w:r>
      <w:r w:rsidR="006355CC" w:rsidRPr="006355CC">
        <w:rPr>
          <w:rFonts w:ascii="Times New Roman" w:hAnsi="Times New Roman" w:cs="Times New Roman"/>
          <w:i/>
          <w:color w:val="000000" w:themeColor="text1"/>
          <w:sz w:val="24"/>
          <w:szCs w:val="24"/>
        </w:rPr>
        <w:t>umowy o roboty budowlane (Zał. Nr 5 do SIWZ 271.1.2017)</w:t>
      </w:r>
      <w:r w:rsidR="006355CC">
        <w:rPr>
          <w:rFonts w:ascii="Times New Roman" w:hAnsi="Times New Roman" w:cs="Times New Roman"/>
          <w:color w:val="000000" w:themeColor="text1"/>
          <w:sz w:val="24"/>
          <w:szCs w:val="24"/>
        </w:rPr>
        <w:t xml:space="preserve">, </w:t>
      </w:r>
      <w:r w:rsidR="008014DF">
        <w:rPr>
          <w:rFonts w:ascii="Times New Roman" w:hAnsi="Times New Roman" w:cs="Times New Roman"/>
          <w:color w:val="000000" w:themeColor="text1"/>
          <w:sz w:val="24"/>
          <w:szCs w:val="24"/>
        </w:rPr>
        <w:t xml:space="preserve">zmienia się zapisy </w:t>
      </w:r>
      <w:r w:rsidR="0036212C">
        <w:rPr>
          <w:rFonts w:ascii="Times New Roman" w:hAnsi="Times New Roman" w:cs="Times New Roman"/>
          <w:color w:val="000000" w:themeColor="text1"/>
          <w:sz w:val="24"/>
          <w:szCs w:val="24"/>
        </w:rPr>
        <w:t>§4 ust. </w:t>
      </w:r>
      <w:r w:rsidR="006355CC">
        <w:rPr>
          <w:rFonts w:ascii="Times New Roman" w:hAnsi="Times New Roman" w:cs="Times New Roman"/>
          <w:color w:val="000000" w:themeColor="text1"/>
          <w:sz w:val="24"/>
          <w:szCs w:val="24"/>
        </w:rPr>
        <w:t>2 pkt 2 tejże umowy w</w:t>
      </w:r>
      <w:r>
        <w:rPr>
          <w:rFonts w:ascii="Times New Roman" w:hAnsi="Times New Roman" w:cs="Times New Roman"/>
          <w:color w:val="000000" w:themeColor="text1"/>
          <w:sz w:val="24"/>
          <w:szCs w:val="24"/>
        </w:rPr>
        <w:t xml:space="preserve"> ten sposób, że</w:t>
      </w:r>
      <w:r w:rsidR="006355CC">
        <w:rPr>
          <w:rFonts w:ascii="Times New Roman" w:hAnsi="Times New Roman" w:cs="Times New Roman"/>
          <w:color w:val="000000" w:themeColor="text1"/>
          <w:sz w:val="24"/>
          <w:szCs w:val="24"/>
        </w:rPr>
        <w:t xml:space="preserve"> pkt 2</w:t>
      </w:r>
      <w:r>
        <w:rPr>
          <w:rFonts w:ascii="Times New Roman" w:hAnsi="Times New Roman" w:cs="Times New Roman"/>
          <w:color w:val="000000" w:themeColor="text1"/>
          <w:sz w:val="24"/>
          <w:szCs w:val="24"/>
        </w:rPr>
        <w:t xml:space="preserve"> otrzymuje brzmienie:</w:t>
      </w:r>
      <w:r w:rsidR="008014DF">
        <w:rPr>
          <w:rFonts w:ascii="Times New Roman" w:hAnsi="Times New Roman" w:cs="Times New Roman"/>
          <w:color w:val="000000" w:themeColor="text1"/>
          <w:sz w:val="24"/>
          <w:szCs w:val="24"/>
        </w:rPr>
        <w:t xml:space="preserve"> </w:t>
      </w:r>
    </w:p>
    <w:p w:rsidR="00F36894" w:rsidRPr="0036212C" w:rsidRDefault="00F36894" w:rsidP="00F36894">
      <w:pPr>
        <w:spacing w:after="0" w:line="240" w:lineRule="auto"/>
        <w:jc w:val="both"/>
        <w:rPr>
          <w:rFonts w:ascii="Times New Roman" w:hAnsi="Times New Roman" w:cs="Times New Roman"/>
          <w:sz w:val="24"/>
          <w:szCs w:val="24"/>
        </w:rPr>
      </w:pPr>
      <w:r w:rsidRPr="0036212C">
        <w:rPr>
          <w:rFonts w:ascii="Times New Roman" w:hAnsi="Times New Roman" w:cs="Times New Roman"/>
          <w:color w:val="000000" w:themeColor="text1"/>
          <w:sz w:val="24"/>
          <w:szCs w:val="24"/>
        </w:rPr>
        <w:t xml:space="preserve">„2) </w:t>
      </w:r>
      <w:r w:rsidRPr="0036212C">
        <w:rPr>
          <w:rFonts w:ascii="Times New Roman" w:hAnsi="Times New Roman" w:cs="Times New Roman"/>
          <w:sz w:val="24"/>
          <w:szCs w:val="24"/>
        </w:rPr>
        <w:t xml:space="preserve">zakończenie wykonania: </w:t>
      </w:r>
      <w:r w:rsidRPr="0036212C">
        <w:rPr>
          <w:rFonts w:ascii="Times New Roman" w:hAnsi="Times New Roman" w:cs="Times New Roman"/>
          <w:b/>
          <w:sz w:val="24"/>
          <w:szCs w:val="24"/>
        </w:rPr>
        <w:t>do 29.06.2018r.</w:t>
      </w:r>
      <w:r w:rsidRPr="0036212C">
        <w:rPr>
          <w:rFonts w:ascii="Times New Roman" w:hAnsi="Times New Roman" w:cs="Times New Roman"/>
          <w:sz w:val="24"/>
          <w:szCs w:val="24"/>
        </w:rPr>
        <w:t>”</w:t>
      </w:r>
    </w:p>
    <w:p w:rsidR="006B2AB9" w:rsidRPr="00F5263C" w:rsidRDefault="006355CC" w:rsidP="006B2AB9">
      <w:pPr>
        <w:pStyle w:val="Bezodstpw"/>
        <w:spacing w:line="276" w:lineRule="auto"/>
        <w:jc w:val="both"/>
        <w:rPr>
          <w:rFonts w:ascii="Times New Roman" w:hAnsi="Times New Roman" w:cs="Times New Roman"/>
          <w:b/>
          <w:color w:val="000000" w:themeColor="text1"/>
          <w:sz w:val="24"/>
          <w:szCs w:val="24"/>
        </w:rPr>
      </w:pPr>
      <w:r w:rsidRPr="00F5263C">
        <w:rPr>
          <w:rFonts w:ascii="Times New Roman" w:hAnsi="Times New Roman" w:cs="Times New Roman"/>
          <w:b/>
          <w:color w:val="000000" w:themeColor="text1"/>
          <w:sz w:val="24"/>
          <w:szCs w:val="24"/>
        </w:rPr>
        <w:t>Ad. 5</w:t>
      </w:r>
    </w:p>
    <w:p w:rsidR="006355CC" w:rsidRPr="006B2AB9" w:rsidRDefault="006355CC" w:rsidP="006355CC">
      <w:pPr>
        <w:pStyle w:val="Bezodstpw"/>
        <w:spacing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Odpowiedź</w:t>
      </w:r>
      <w:r w:rsidR="00217EB7">
        <w:rPr>
          <w:rFonts w:ascii="Times New Roman" w:hAnsi="Times New Roman" w:cs="Times New Roman"/>
          <w:color w:val="000000" w:themeColor="text1"/>
          <w:sz w:val="24"/>
          <w:szCs w:val="24"/>
        </w:rPr>
        <w:t xml:space="preserve"> na niniejsze pytanie </w:t>
      </w:r>
      <w:r>
        <w:rPr>
          <w:rFonts w:ascii="Times New Roman" w:hAnsi="Times New Roman" w:cs="Times New Roman"/>
          <w:color w:val="000000" w:themeColor="text1"/>
          <w:sz w:val="24"/>
          <w:szCs w:val="24"/>
        </w:rPr>
        <w:t xml:space="preserve">została zawarta w </w:t>
      </w:r>
      <w:r w:rsidR="00217EB7">
        <w:rPr>
          <w:rFonts w:ascii="Times New Roman" w:hAnsi="Times New Roman" w:cs="Times New Roman"/>
          <w:color w:val="000000" w:themeColor="text1"/>
          <w:sz w:val="24"/>
          <w:szCs w:val="24"/>
        </w:rPr>
        <w:t>odpowiedziach na zapytania</w:t>
      </w:r>
      <w:r w:rsidR="00F5263C">
        <w:rPr>
          <w:rFonts w:ascii="Times New Roman" w:hAnsi="Times New Roman" w:cs="Times New Roman"/>
          <w:color w:val="000000" w:themeColor="text1"/>
          <w:sz w:val="24"/>
          <w:szCs w:val="24"/>
        </w:rPr>
        <w:t xml:space="preserve"> do </w:t>
      </w:r>
      <w:r w:rsidR="00217EB7">
        <w:rPr>
          <w:rFonts w:ascii="Times New Roman" w:hAnsi="Times New Roman" w:cs="Times New Roman"/>
          <w:color w:val="000000" w:themeColor="text1"/>
          <w:sz w:val="24"/>
          <w:szCs w:val="24"/>
        </w:rPr>
        <w:t xml:space="preserve">  Zamawiającego </w:t>
      </w:r>
      <w:r w:rsidR="0036212C">
        <w:rPr>
          <w:rFonts w:ascii="Times New Roman" w:hAnsi="Times New Roman" w:cs="Times New Roman"/>
          <w:color w:val="000000" w:themeColor="text1"/>
          <w:sz w:val="24"/>
          <w:szCs w:val="24"/>
        </w:rPr>
        <w:t>- pismo</w:t>
      </w:r>
      <w:r>
        <w:rPr>
          <w:rFonts w:ascii="Times New Roman" w:hAnsi="Times New Roman" w:cs="Times New Roman"/>
          <w:color w:val="000000" w:themeColor="text1"/>
          <w:sz w:val="24"/>
          <w:szCs w:val="24"/>
        </w:rPr>
        <w:t xml:space="preserve"> z dnia 19.09.2017r. o treści: „</w:t>
      </w:r>
      <w:r>
        <w:rPr>
          <w:rFonts w:ascii="Times New Roman" w:hAnsi="Times New Roman" w:cs="Times New Roman"/>
          <w:sz w:val="24"/>
          <w:szCs w:val="24"/>
        </w:rPr>
        <w:t>W</w:t>
      </w:r>
      <w:r w:rsidRPr="006B2AB9">
        <w:rPr>
          <w:rFonts w:ascii="Times New Roman" w:hAnsi="Times New Roman" w:cs="Times New Roman"/>
          <w:sz w:val="24"/>
          <w:szCs w:val="24"/>
        </w:rPr>
        <w:t xml:space="preserve">ymagane czynności </w:t>
      </w:r>
      <w:r>
        <w:rPr>
          <w:rFonts w:ascii="Times New Roman" w:hAnsi="Times New Roman" w:cs="Times New Roman"/>
          <w:sz w:val="24"/>
          <w:szCs w:val="24"/>
        </w:rPr>
        <w:t xml:space="preserve">dot. </w:t>
      </w:r>
      <w:r w:rsidRPr="006B2AB9">
        <w:rPr>
          <w:rFonts w:ascii="Times New Roman" w:hAnsi="Times New Roman" w:cs="Times New Roman"/>
          <w:sz w:val="24"/>
          <w:szCs w:val="24"/>
        </w:rPr>
        <w:t>zakres</w:t>
      </w:r>
      <w:r>
        <w:rPr>
          <w:rFonts w:ascii="Times New Roman" w:hAnsi="Times New Roman" w:cs="Times New Roman"/>
          <w:sz w:val="24"/>
          <w:szCs w:val="24"/>
        </w:rPr>
        <w:t>u</w:t>
      </w:r>
      <w:r w:rsidRPr="006B2AB9">
        <w:rPr>
          <w:rFonts w:ascii="Times New Roman" w:hAnsi="Times New Roman" w:cs="Times New Roman"/>
          <w:sz w:val="24"/>
          <w:szCs w:val="24"/>
        </w:rPr>
        <w:t xml:space="preserve"> pielęg</w:t>
      </w:r>
      <w:r>
        <w:rPr>
          <w:rFonts w:ascii="Times New Roman" w:hAnsi="Times New Roman" w:cs="Times New Roman"/>
          <w:sz w:val="24"/>
          <w:szCs w:val="24"/>
        </w:rPr>
        <w:t xml:space="preserve">nacji boiska z trawy naturalnej </w:t>
      </w:r>
      <w:r w:rsidRPr="006B2AB9">
        <w:rPr>
          <w:rFonts w:ascii="Times New Roman" w:hAnsi="Times New Roman" w:cs="Times New Roman"/>
          <w:sz w:val="24"/>
          <w:szCs w:val="24"/>
        </w:rPr>
        <w:t>zostały opisane w pkt. 3.7 opisu technicznego części architektonicznej. Okres pielęgnacji kończy się wraz z odbiorem boiska przez Zamawiającego.</w:t>
      </w:r>
      <w:r w:rsidR="00217EB7">
        <w:rPr>
          <w:rFonts w:ascii="Times New Roman" w:hAnsi="Times New Roman" w:cs="Times New Roman"/>
          <w:sz w:val="24"/>
          <w:szCs w:val="24"/>
        </w:rPr>
        <w:t>”</w:t>
      </w:r>
    </w:p>
    <w:p w:rsidR="006355CC" w:rsidRDefault="00F5263C" w:rsidP="006B2AB9">
      <w:pPr>
        <w:pStyle w:val="Bezodstpw"/>
        <w:spacing w:line="276" w:lineRule="auto"/>
        <w:jc w:val="both"/>
        <w:rPr>
          <w:rFonts w:ascii="Times New Roman" w:hAnsi="Times New Roman" w:cs="Times New Roman"/>
          <w:b/>
          <w:color w:val="000000" w:themeColor="text1"/>
          <w:sz w:val="24"/>
          <w:szCs w:val="24"/>
        </w:rPr>
      </w:pPr>
      <w:r w:rsidRPr="00F5263C">
        <w:rPr>
          <w:rFonts w:ascii="Times New Roman" w:hAnsi="Times New Roman" w:cs="Times New Roman"/>
          <w:b/>
          <w:color w:val="000000" w:themeColor="text1"/>
          <w:sz w:val="24"/>
          <w:szCs w:val="24"/>
        </w:rPr>
        <w:t>Ad. 9</w:t>
      </w:r>
    </w:p>
    <w:p w:rsidR="005C4BA5" w:rsidRPr="00401BC5" w:rsidRDefault="00F5263C" w:rsidP="005C4BA5">
      <w:pPr>
        <w:pStyle w:val="Bezodstpw"/>
        <w:jc w:val="both"/>
        <w:rPr>
          <w:rFonts w:ascii="Times New Roman" w:hAnsi="Times New Roman" w:cs="Times New Roman"/>
          <w:sz w:val="24"/>
          <w:szCs w:val="24"/>
          <w:lang w:eastAsia="pl-PL"/>
        </w:rPr>
      </w:pPr>
      <w:r>
        <w:rPr>
          <w:rFonts w:ascii="Times New Roman" w:hAnsi="Times New Roman" w:cs="Times New Roman"/>
          <w:color w:val="000000" w:themeColor="text1"/>
          <w:sz w:val="24"/>
          <w:szCs w:val="24"/>
        </w:rPr>
        <w:t xml:space="preserve">Zapisy §21 </w:t>
      </w:r>
      <w:r w:rsidRPr="00F5263C">
        <w:rPr>
          <w:rFonts w:ascii="Times New Roman" w:hAnsi="Times New Roman" w:cs="Times New Roman"/>
          <w:i/>
          <w:color w:val="000000" w:themeColor="text1"/>
          <w:sz w:val="24"/>
          <w:szCs w:val="24"/>
        </w:rPr>
        <w:t>projektu umowy o roboty budowlane (Zał. Nr 5 do SIWZ 271.1.2017)</w:t>
      </w:r>
      <w:r>
        <w:rPr>
          <w:rFonts w:ascii="Times New Roman" w:hAnsi="Times New Roman" w:cs="Times New Roman"/>
          <w:i/>
          <w:color w:val="000000" w:themeColor="text1"/>
          <w:sz w:val="24"/>
          <w:szCs w:val="24"/>
        </w:rPr>
        <w:t xml:space="preserve"> </w:t>
      </w:r>
      <w:r w:rsidRPr="00F5263C">
        <w:rPr>
          <w:rFonts w:ascii="Times New Roman" w:hAnsi="Times New Roman" w:cs="Times New Roman"/>
          <w:color w:val="000000" w:themeColor="text1"/>
          <w:sz w:val="24"/>
          <w:szCs w:val="24"/>
        </w:rPr>
        <w:t xml:space="preserve">pozostają bez zmian. </w:t>
      </w:r>
      <w:r w:rsidR="005C4BA5">
        <w:rPr>
          <w:rFonts w:ascii="Times New Roman" w:hAnsi="Times New Roman" w:cs="Times New Roman"/>
          <w:color w:val="000000" w:themeColor="text1"/>
          <w:sz w:val="24"/>
          <w:szCs w:val="24"/>
        </w:rPr>
        <w:t xml:space="preserve">Jest </w:t>
      </w:r>
      <w:r w:rsidR="00CE34C1">
        <w:rPr>
          <w:rFonts w:ascii="Times New Roman" w:hAnsi="Times New Roman" w:cs="Times New Roman"/>
          <w:color w:val="000000" w:themeColor="text1"/>
          <w:sz w:val="24"/>
          <w:szCs w:val="24"/>
        </w:rPr>
        <w:t xml:space="preserve">w nich </w:t>
      </w:r>
      <w:r w:rsidR="005C4BA5">
        <w:rPr>
          <w:rFonts w:ascii="Times New Roman" w:hAnsi="Times New Roman" w:cs="Times New Roman"/>
          <w:color w:val="000000" w:themeColor="text1"/>
          <w:sz w:val="24"/>
          <w:szCs w:val="24"/>
        </w:rPr>
        <w:t>mowa o sytuacjach niezależnych od stron umowy, jest też m.in. z</w:t>
      </w:r>
      <w:r w:rsidR="005C4BA5">
        <w:rPr>
          <w:rFonts w:ascii="Times New Roman" w:hAnsi="Times New Roman" w:cs="Times New Roman"/>
          <w:sz w:val="24"/>
          <w:szCs w:val="24"/>
          <w:lang w:eastAsia="pl-PL"/>
        </w:rPr>
        <w:t>apis… „</w:t>
      </w:r>
      <w:r w:rsidR="008030DC" w:rsidRPr="00401BC5">
        <w:rPr>
          <w:rFonts w:ascii="Times New Roman" w:hAnsi="Times New Roman" w:cs="Times New Roman"/>
          <w:sz w:val="24"/>
          <w:szCs w:val="24"/>
          <w:lang w:eastAsia="pl-PL"/>
        </w:rPr>
        <w:t>uniemożliwiających prowadzenie zamówień/robót budowlanych zgodnie z technologią ich wykonywania</w:t>
      </w:r>
      <w:r w:rsidR="005C4BA5">
        <w:rPr>
          <w:rFonts w:ascii="Times New Roman" w:hAnsi="Times New Roman" w:cs="Times New Roman"/>
          <w:sz w:val="24"/>
          <w:szCs w:val="24"/>
          <w:lang w:eastAsia="pl-PL"/>
        </w:rPr>
        <w:t>”</w:t>
      </w:r>
      <w:r w:rsidR="00102FDE">
        <w:rPr>
          <w:rFonts w:ascii="Times New Roman" w:hAnsi="Times New Roman" w:cs="Times New Roman"/>
          <w:sz w:val="24"/>
          <w:szCs w:val="24"/>
          <w:lang w:eastAsia="pl-PL"/>
        </w:rPr>
        <w:t>. Zdaniem Z</w:t>
      </w:r>
      <w:r w:rsidR="00CE34C1">
        <w:rPr>
          <w:rFonts w:ascii="Times New Roman" w:hAnsi="Times New Roman" w:cs="Times New Roman"/>
          <w:sz w:val="24"/>
          <w:szCs w:val="24"/>
          <w:lang w:eastAsia="pl-PL"/>
        </w:rPr>
        <w:t xml:space="preserve">amawiającego nie ma więc podstaw do stwierdzeń o </w:t>
      </w:r>
      <w:r w:rsidR="005C4BA5" w:rsidRPr="00401BC5">
        <w:rPr>
          <w:rFonts w:ascii="Times New Roman" w:hAnsi="Times New Roman" w:cs="Times New Roman"/>
          <w:sz w:val="24"/>
          <w:szCs w:val="24"/>
          <w:lang w:eastAsia="pl-PL"/>
        </w:rPr>
        <w:t>sytuacj</w:t>
      </w:r>
      <w:r w:rsidR="00CE34C1">
        <w:rPr>
          <w:rFonts w:ascii="Times New Roman" w:hAnsi="Times New Roman" w:cs="Times New Roman"/>
          <w:sz w:val="24"/>
          <w:szCs w:val="24"/>
          <w:lang w:eastAsia="pl-PL"/>
        </w:rPr>
        <w:t>i</w:t>
      </w:r>
      <w:r w:rsidR="005C4BA5" w:rsidRPr="00401BC5">
        <w:rPr>
          <w:rFonts w:ascii="Times New Roman" w:hAnsi="Times New Roman" w:cs="Times New Roman"/>
          <w:sz w:val="24"/>
          <w:szCs w:val="24"/>
          <w:lang w:eastAsia="pl-PL"/>
        </w:rPr>
        <w:t xml:space="preserve"> </w:t>
      </w:r>
      <w:r w:rsidR="00CE34C1">
        <w:rPr>
          <w:rFonts w:ascii="Times New Roman" w:hAnsi="Times New Roman" w:cs="Times New Roman"/>
          <w:sz w:val="24"/>
          <w:szCs w:val="24"/>
          <w:lang w:eastAsia="pl-PL"/>
        </w:rPr>
        <w:t>niedopusz</w:t>
      </w:r>
      <w:r w:rsidR="005C4BA5" w:rsidRPr="00401BC5">
        <w:rPr>
          <w:rFonts w:ascii="Times New Roman" w:hAnsi="Times New Roman" w:cs="Times New Roman"/>
          <w:sz w:val="24"/>
          <w:szCs w:val="24"/>
          <w:lang w:eastAsia="pl-PL"/>
        </w:rPr>
        <w:t>czaln</w:t>
      </w:r>
      <w:r w:rsidR="00CE34C1">
        <w:rPr>
          <w:rFonts w:ascii="Times New Roman" w:hAnsi="Times New Roman" w:cs="Times New Roman"/>
          <w:sz w:val="24"/>
          <w:szCs w:val="24"/>
          <w:lang w:eastAsia="pl-PL"/>
        </w:rPr>
        <w:t xml:space="preserve">ej, </w:t>
      </w:r>
      <w:r w:rsidR="005C4BA5" w:rsidRPr="00401BC5">
        <w:rPr>
          <w:rFonts w:ascii="Times New Roman" w:hAnsi="Times New Roman" w:cs="Times New Roman"/>
          <w:sz w:val="24"/>
          <w:szCs w:val="24"/>
          <w:lang w:eastAsia="pl-PL"/>
        </w:rPr>
        <w:t>wyj</w:t>
      </w:r>
      <w:r w:rsidR="005C4BA5">
        <w:rPr>
          <w:rFonts w:ascii="Times New Roman" w:hAnsi="Times New Roman" w:cs="Times New Roman"/>
          <w:sz w:val="24"/>
          <w:szCs w:val="24"/>
          <w:lang w:eastAsia="pl-PL"/>
        </w:rPr>
        <w:t>ątkowo krzywdząc</w:t>
      </w:r>
      <w:r w:rsidR="00CE34C1">
        <w:rPr>
          <w:rFonts w:ascii="Times New Roman" w:hAnsi="Times New Roman" w:cs="Times New Roman"/>
          <w:sz w:val="24"/>
          <w:szCs w:val="24"/>
          <w:lang w:eastAsia="pl-PL"/>
        </w:rPr>
        <w:t>ej</w:t>
      </w:r>
      <w:r w:rsidR="005C4BA5">
        <w:rPr>
          <w:rFonts w:ascii="Times New Roman" w:hAnsi="Times New Roman" w:cs="Times New Roman"/>
          <w:sz w:val="24"/>
          <w:szCs w:val="24"/>
          <w:lang w:eastAsia="pl-PL"/>
        </w:rPr>
        <w:t xml:space="preserve"> dla wykonawcy</w:t>
      </w:r>
      <w:r w:rsidR="00CE34C1">
        <w:rPr>
          <w:rFonts w:ascii="Times New Roman" w:hAnsi="Times New Roman" w:cs="Times New Roman"/>
          <w:sz w:val="24"/>
          <w:szCs w:val="24"/>
          <w:lang w:eastAsia="pl-PL"/>
        </w:rPr>
        <w:t>, ani też,</w:t>
      </w:r>
      <w:r w:rsidR="005C4BA5" w:rsidRPr="005C4BA5">
        <w:rPr>
          <w:rFonts w:ascii="Times New Roman" w:hAnsi="Times New Roman" w:cs="Times New Roman"/>
          <w:sz w:val="24"/>
          <w:szCs w:val="24"/>
          <w:lang w:eastAsia="pl-PL"/>
        </w:rPr>
        <w:t xml:space="preserve"> </w:t>
      </w:r>
      <w:r w:rsidR="00CE34C1">
        <w:rPr>
          <w:rFonts w:ascii="Times New Roman" w:hAnsi="Times New Roman" w:cs="Times New Roman"/>
          <w:sz w:val="24"/>
          <w:szCs w:val="24"/>
          <w:lang w:eastAsia="pl-PL"/>
        </w:rPr>
        <w:t xml:space="preserve">do wyprowadzenia wniosku, </w:t>
      </w:r>
      <w:r w:rsidR="005C4BA5" w:rsidRPr="00401BC5">
        <w:rPr>
          <w:rFonts w:ascii="Times New Roman" w:hAnsi="Times New Roman" w:cs="Times New Roman"/>
          <w:sz w:val="24"/>
          <w:szCs w:val="24"/>
          <w:lang w:eastAsia="pl-PL"/>
        </w:rPr>
        <w:t>że wykonawca ma odpowiadać za czynniki od niego obiektywnie niezależne.</w:t>
      </w:r>
    </w:p>
    <w:p w:rsidR="00F5263C" w:rsidRPr="00F5263C" w:rsidRDefault="00F5263C" w:rsidP="006B2AB9">
      <w:pPr>
        <w:pStyle w:val="Bezodstpw"/>
        <w:spacing w:line="276" w:lineRule="auto"/>
        <w:jc w:val="both"/>
        <w:rPr>
          <w:rFonts w:ascii="Times New Roman" w:hAnsi="Times New Roman" w:cs="Times New Roman"/>
          <w:color w:val="000000" w:themeColor="text1"/>
          <w:sz w:val="24"/>
          <w:szCs w:val="24"/>
        </w:rPr>
      </w:pPr>
    </w:p>
    <w:p w:rsidR="00007979" w:rsidRPr="00401BC5" w:rsidRDefault="00007979" w:rsidP="006B2AB9">
      <w:pPr>
        <w:spacing w:line="240" w:lineRule="auto"/>
        <w:jc w:val="both"/>
        <w:rPr>
          <w:rFonts w:ascii="Times New Roman" w:hAnsi="Times New Roman" w:cs="Times New Roman"/>
          <w:b/>
          <w:color w:val="000000" w:themeColor="text1"/>
          <w:sz w:val="8"/>
          <w:szCs w:val="8"/>
        </w:rPr>
      </w:pPr>
    </w:p>
    <w:p w:rsidR="00007979" w:rsidRPr="00401BC5" w:rsidRDefault="00692E31" w:rsidP="00007979">
      <w:pPr>
        <w:spacing w:line="240" w:lineRule="auto"/>
        <w:jc w:val="both"/>
        <w:rPr>
          <w:rFonts w:ascii="Times New Roman" w:hAnsi="Times New Roman" w:cs="Times New Roman"/>
          <w:color w:val="000000" w:themeColor="text1"/>
          <w:sz w:val="28"/>
          <w:szCs w:val="28"/>
        </w:rPr>
      </w:pPr>
      <w:r w:rsidRPr="00401BC5">
        <w:rPr>
          <w:rFonts w:ascii="Times New Roman" w:hAnsi="Times New Roman" w:cs="Times New Roman"/>
          <w:b/>
          <w:color w:val="000000" w:themeColor="text1"/>
          <w:sz w:val="28"/>
          <w:szCs w:val="28"/>
        </w:rPr>
        <w:t>Zamawiający wymaga od Wykonawców sporządzenia oferty, zgodnie z uwzględnieniem wyjaśnień i odpowiedzi przedstawionych powyżej</w:t>
      </w:r>
      <w:r w:rsidRPr="00401BC5">
        <w:rPr>
          <w:rFonts w:ascii="Times New Roman" w:hAnsi="Times New Roman" w:cs="Times New Roman"/>
          <w:color w:val="000000" w:themeColor="text1"/>
          <w:sz w:val="28"/>
          <w:szCs w:val="28"/>
        </w:rPr>
        <w:t>.</w:t>
      </w:r>
    </w:p>
    <w:p w:rsidR="00BC1E29" w:rsidRPr="00401BC5" w:rsidRDefault="00BC1E29" w:rsidP="00007979">
      <w:pPr>
        <w:spacing w:line="240" w:lineRule="auto"/>
        <w:jc w:val="both"/>
        <w:rPr>
          <w:rFonts w:ascii="Times New Roman" w:hAnsi="Times New Roman" w:cs="Times New Roman"/>
          <w:b/>
          <w:i/>
          <w:color w:val="000000" w:themeColor="text1"/>
          <w:sz w:val="28"/>
          <w:szCs w:val="28"/>
        </w:rPr>
      </w:pPr>
    </w:p>
    <w:p w:rsidR="006B2AB9" w:rsidRPr="00401BC5" w:rsidRDefault="006B2AB9" w:rsidP="00BC1E29">
      <w:pPr>
        <w:spacing w:line="240" w:lineRule="auto"/>
        <w:jc w:val="both"/>
        <w:rPr>
          <w:rFonts w:ascii="Times New Roman" w:hAnsi="Times New Roman" w:cs="Times New Roman"/>
          <w:color w:val="000000" w:themeColor="text1"/>
          <w:sz w:val="28"/>
          <w:szCs w:val="28"/>
        </w:rPr>
      </w:pPr>
      <w:r w:rsidRPr="00401BC5">
        <w:rPr>
          <w:rFonts w:ascii="Times New Roman" w:hAnsi="Times New Roman" w:cs="Times New Roman"/>
          <w:b/>
          <w:i/>
          <w:color w:val="000000" w:themeColor="text1"/>
          <w:sz w:val="28"/>
          <w:szCs w:val="28"/>
        </w:rPr>
        <w:t>Niniejsze pismo st</w:t>
      </w:r>
      <w:r w:rsidR="00BC1E29" w:rsidRPr="00401BC5">
        <w:rPr>
          <w:rFonts w:ascii="Times New Roman" w:hAnsi="Times New Roman" w:cs="Times New Roman"/>
          <w:b/>
          <w:i/>
          <w:color w:val="000000" w:themeColor="text1"/>
          <w:sz w:val="28"/>
          <w:szCs w:val="28"/>
        </w:rPr>
        <w:t>aje się integralną częścią SIWZ.</w:t>
      </w:r>
    </w:p>
    <w:sectPr w:rsidR="006B2AB9" w:rsidRPr="00401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60405020304"/>
    <w:charset w:val="EE"/>
    <w:family w:val="roman"/>
    <w:pitch w:val="variable"/>
    <w:sig w:usb0="00000007" w:usb1="00000000"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73339"/>
    <w:multiLevelType w:val="hybridMultilevel"/>
    <w:tmpl w:val="9B080514"/>
    <w:lvl w:ilvl="0" w:tplc="E098B5FA">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5B5B65"/>
    <w:multiLevelType w:val="hybridMultilevel"/>
    <w:tmpl w:val="7756BED2"/>
    <w:lvl w:ilvl="0" w:tplc="0415000F">
      <w:start w:val="1"/>
      <w:numFmt w:val="decimal"/>
      <w:lvlText w:val="%1."/>
      <w:lvlJc w:val="left"/>
      <w:pPr>
        <w:ind w:left="360" w:hanging="360"/>
      </w:pPr>
    </w:lvl>
    <w:lvl w:ilvl="1" w:tplc="5E32270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6B10A3C"/>
    <w:multiLevelType w:val="hybridMultilevel"/>
    <w:tmpl w:val="8C1A3F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2662C5"/>
    <w:multiLevelType w:val="hybridMultilevel"/>
    <w:tmpl w:val="B5CA8F60"/>
    <w:lvl w:ilvl="0" w:tplc="E098B5FA">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32"/>
        </w:tabs>
        <w:ind w:left="732" w:hanging="360"/>
      </w:pPr>
    </w:lvl>
    <w:lvl w:ilvl="2" w:tplc="00620ADC">
      <w:start w:val="1"/>
      <w:numFmt w:val="decimal"/>
      <w:lvlText w:val="%3."/>
      <w:lvlJc w:val="left"/>
      <w:pPr>
        <w:tabs>
          <w:tab w:val="num" w:pos="1452"/>
        </w:tabs>
        <w:ind w:left="1452" w:hanging="360"/>
      </w:pPr>
    </w:lvl>
    <w:lvl w:ilvl="3" w:tplc="0415000F">
      <w:start w:val="1"/>
      <w:numFmt w:val="decimal"/>
      <w:lvlText w:val="%4."/>
      <w:lvlJc w:val="left"/>
      <w:pPr>
        <w:tabs>
          <w:tab w:val="num" w:pos="2172"/>
        </w:tabs>
        <w:ind w:left="2172" w:hanging="360"/>
      </w:pPr>
    </w:lvl>
    <w:lvl w:ilvl="4" w:tplc="04150019">
      <w:start w:val="1"/>
      <w:numFmt w:val="decimal"/>
      <w:lvlText w:val="%5."/>
      <w:lvlJc w:val="left"/>
      <w:pPr>
        <w:tabs>
          <w:tab w:val="num" w:pos="2892"/>
        </w:tabs>
        <w:ind w:left="2892" w:hanging="360"/>
      </w:pPr>
    </w:lvl>
    <w:lvl w:ilvl="5" w:tplc="0415001B">
      <w:start w:val="1"/>
      <w:numFmt w:val="decimal"/>
      <w:lvlText w:val="%6."/>
      <w:lvlJc w:val="left"/>
      <w:pPr>
        <w:tabs>
          <w:tab w:val="num" w:pos="3612"/>
        </w:tabs>
        <w:ind w:left="3612" w:hanging="360"/>
      </w:pPr>
    </w:lvl>
    <w:lvl w:ilvl="6" w:tplc="0415000F">
      <w:start w:val="1"/>
      <w:numFmt w:val="decimal"/>
      <w:lvlText w:val="%7."/>
      <w:lvlJc w:val="left"/>
      <w:pPr>
        <w:tabs>
          <w:tab w:val="num" w:pos="4332"/>
        </w:tabs>
        <w:ind w:left="4332" w:hanging="360"/>
      </w:pPr>
    </w:lvl>
    <w:lvl w:ilvl="7" w:tplc="04150019">
      <w:start w:val="1"/>
      <w:numFmt w:val="decimal"/>
      <w:lvlText w:val="%8."/>
      <w:lvlJc w:val="left"/>
      <w:pPr>
        <w:tabs>
          <w:tab w:val="num" w:pos="5052"/>
        </w:tabs>
        <w:ind w:left="5052" w:hanging="360"/>
      </w:pPr>
    </w:lvl>
    <w:lvl w:ilvl="8" w:tplc="0415001B">
      <w:start w:val="1"/>
      <w:numFmt w:val="decimal"/>
      <w:lvlText w:val="%9."/>
      <w:lvlJc w:val="left"/>
      <w:pPr>
        <w:tabs>
          <w:tab w:val="num" w:pos="5772"/>
        </w:tabs>
        <w:ind w:left="5772" w:hanging="360"/>
      </w:pPr>
    </w:lvl>
  </w:abstractNum>
  <w:abstractNum w:abstractNumId="4" w15:restartNumberingAfterBreak="0">
    <w:nsid w:val="483F6693"/>
    <w:multiLevelType w:val="hybridMultilevel"/>
    <w:tmpl w:val="399EDA4C"/>
    <w:lvl w:ilvl="0" w:tplc="494C54CE">
      <w:start w:val="1"/>
      <w:numFmt w:val="upperRoman"/>
      <w:lvlText w:val="%1."/>
      <w:lvlJc w:val="left"/>
      <w:pPr>
        <w:ind w:left="1070" w:hanging="360"/>
      </w:pPr>
      <w:rPr>
        <w:rFonts w:ascii="Verdana" w:eastAsia="Calibri" w:hAnsi="Verdana" w:cs="Times New Roman" w:hint="default"/>
        <w:b/>
      </w:rPr>
    </w:lvl>
    <w:lvl w:ilvl="1" w:tplc="04150019">
      <w:start w:val="1"/>
      <w:numFmt w:val="lowerLetter"/>
      <w:lvlText w:val="%2."/>
      <w:lvlJc w:val="left"/>
      <w:pPr>
        <w:ind w:left="1440" w:hanging="360"/>
      </w:pPr>
    </w:lvl>
    <w:lvl w:ilvl="2" w:tplc="B8CAC82C">
      <w:start w:val="1"/>
      <w:numFmt w:val="lowerLetter"/>
      <w:lvlText w:val="%3)"/>
      <w:lvlJc w:val="left"/>
      <w:pPr>
        <w:ind w:left="1080" w:hanging="360"/>
      </w:pPr>
      <w:rPr>
        <w:rFonts w:hint="default"/>
        <w:strike w:val="0"/>
      </w:rPr>
    </w:lvl>
    <w:lvl w:ilvl="3" w:tplc="17186C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EA43A41"/>
    <w:multiLevelType w:val="hybridMultilevel"/>
    <w:tmpl w:val="5CE42FF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5CDC2607"/>
    <w:multiLevelType w:val="hybridMultilevel"/>
    <w:tmpl w:val="E79CD91C"/>
    <w:lvl w:ilvl="0" w:tplc="5DE6DC2C">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092"/>
        </w:tabs>
        <w:ind w:left="1092" w:hanging="360"/>
      </w:pPr>
    </w:lvl>
    <w:lvl w:ilvl="2" w:tplc="0415001B">
      <w:start w:val="1"/>
      <w:numFmt w:val="decimal"/>
      <w:lvlText w:val="%3."/>
      <w:lvlJc w:val="left"/>
      <w:pPr>
        <w:tabs>
          <w:tab w:val="num" w:pos="1812"/>
        </w:tabs>
        <w:ind w:left="1812" w:hanging="360"/>
      </w:pPr>
    </w:lvl>
    <w:lvl w:ilvl="3" w:tplc="0415000F">
      <w:start w:val="1"/>
      <w:numFmt w:val="decimal"/>
      <w:lvlText w:val="%4."/>
      <w:lvlJc w:val="left"/>
      <w:pPr>
        <w:tabs>
          <w:tab w:val="num" w:pos="2532"/>
        </w:tabs>
        <w:ind w:left="2532" w:hanging="360"/>
      </w:pPr>
    </w:lvl>
    <w:lvl w:ilvl="4" w:tplc="04150019">
      <w:start w:val="1"/>
      <w:numFmt w:val="decimal"/>
      <w:lvlText w:val="%5."/>
      <w:lvlJc w:val="left"/>
      <w:pPr>
        <w:tabs>
          <w:tab w:val="num" w:pos="3252"/>
        </w:tabs>
        <w:ind w:left="3252" w:hanging="360"/>
      </w:pPr>
    </w:lvl>
    <w:lvl w:ilvl="5" w:tplc="0415001B">
      <w:start w:val="1"/>
      <w:numFmt w:val="decimal"/>
      <w:lvlText w:val="%6."/>
      <w:lvlJc w:val="left"/>
      <w:pPr>
        <w:tabs>
          <w:tab w:val="num" w:pos="3972"/>
        </w:tabs>
        <w:ind w:left="3972" w:hanging="360"/>
      </w:pPr>
    </w:lvl>
    <w:lvl w:ilvl="6" w:tplc="0415000F">
      <w:start w:val="1"/>
      <w:numFmt w:val="decimal"/>
      <w:lvlText w:val="%7."/>
      <w:lvlJc w:val="left"/>
      <w:pPr>
        <w:tabs>
          <w:tab w:val="num" w:pos="4692"/>
        </w:tabs>
        <w:ind w:left="4692" w:hanging="360"/>
      </w:pPr>
    </w:lvl>
    <w:lvl w:ilvl="7" w:tplc="04150019">
      <w:start w:val="1"/>
      <w:numFmt w:val="decimal"/>
      <w:lvlText w:val="%8."/>
      <w:lvlJc w:val="left"/>
      <w:pPr>
        <w:tabs>
          <w:tab w:val="num" w:pos="5412"/>
        </w:tabs>
        <w:ind w:left="5412" w:hanging="360"/>
      </w:pPr>
    </w:lvl>
    <w:lvl w:ilvl="8" w:tplc="0415001B">
      <w:start w:val="1"/>
      <w:numFmt w:val="decimal"/>
      <w:lvlText w:val="%9."/>
      <w:lvlJc w:val="left"/>
      <w:pPr>
        <w:tabs>
          <w:tab w:val="num" w:pos="6132"/>
        </w:tabs>
        <w:ind w:left="6132" w:hanging="360"/>
      </w:pPr>
    </w:lvl>
  </w:abstractNum>
  <w:abstractNum w:abstractNumId="7" w15:restartNumberingAfterBreak="0">
    <w:nsid w:val="75B0353E"/>
    <w:multiLevelType w:val="hybridMultilevel"/>
    <w:tmpl w:val="EB747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4"/>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4F"/>
    <w:rsid w:val="00007979"/>
    <w:rsid w:val="000104D7"/>
    <w:rsid w:val="00102FDE"/>
    <w:rsid w:val="001848A4"/>
    <w:rsid w:val="001E4A4F"/>
    <w:rsid w:val="00217EB7"/>
    <w:rsid w:val="002C7279"/>
    <w:rsid w:val="0033449E"/>
    <w:rsid w:val="0036212C"/>
    <w:rsid w:val="003B7EA3"/>
    <w:rsid w:val="003D66B0"/>
    <w:rsid w:val="00401BC5"/>
    <w:rsid w:val="00483690"/>
    <w:rsid w:val="004D294C"/>
    <w:rsid w:val="005847C3"/>
    <w:rsid w:val="005C4BA5"/>
    <w:rsid w:val="00630C7E"/>
    <w:rsid w:val="006355CC"/>
    <w:rsid w:val="00692E31"/>
    <w:rsid w:val="006B2AB9"/>
    <w:rsid w:val="006E1018"/>
    <w:rsid w:val="008014DF"/>
    <w:rsid w:val="008030DC"/>
    <w:rsid w:val="00827BCF"/>
    <w:rsid w:val="008663D3"/>
    <w:rsid w:val="008C0048"/>
    <w:rsid w:val="00932C2A"/>
    <w:rsid w:val="00972820"/>
    <w:rsid w:val="00A03A1E"/>
    <w:rsid w:val="00A11CE8"/>
    <w:rsid w:val="00A140C9"/>
    <w:rsid w:val="00A23650"/>
    <w:rsid w:val="00A2464D"/>
    <w:rsid w:val="00A82F1A"/>
    <w:rsid w:val="00AC20DC"/>
    <w:rsid w:val="00AC6B81"/>
    <w:rsid w:val="00B1095F"/>
    <w:rsid w:val="00B864AE"/>
    <w:rsid w:val="00BC1E29"/>
    <w:rsid w:val="00BE5543"/>
    <w:rsid w:val="00C27012"/>
    <w:rsid w:val="00CE34C1"/>
    <w:rsid w:val="00CE766D"/>
    <w:rsid w:val="00D55F46"/>
    <w:rsid w:val="00DD2E31"/>
    <w:rsid w:val="00E00D2E"/>
    <w:rsid w:val="00E548D7"/>
    <w:rsid w:val="00EC0703"/>
    <w:rsid w:val="00EF2FE2"/>
    <w:rsid w:val="00F241FF"/>
    <w:rsid w:val="00F36894"/>
    <w:rsid w:val="00F5263C"/>
    <w:rsid w:val="00F63D25"/>
    <w:rsid w:val="00F910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B578B-DF8A-4BD0-8189-BCB1A5E0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82F1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AC20DC"/>
    <w:pPr>
      <w:spacing w:after="0" w:line="240" w:lineRule="auto"/>
    </w:pPr>
  </w:style>
  <w:style w:type="paragraph" w:customStyle="1" w:styleId="ZnakZnakZnakZnakZnakZnak">
    <w:name w:val="Znak Znak Znak Znak Znak Znak"/>
    <w:basedOn w:val="Normalny"/>
    <w:semiHidden/>
    <w:rsid w:val="00692E31"/>
    <w:pPr>
      <w:spacing w:line="240" w:lineRule="exact"/>
    </w:pPr>
    <w:rPr>
      <w:rFonts w:ascii="Verdana" w:eastAsia="Times New Roman" w:hAnsi="Verdana" w:cs="Arial"/>
      <w:sz w:val="20"/>
      <w:szCs w:val="20"/>
      <w:lang w:val="en-US" w:bidi="he-IL"/>
    </w:rPr>
  </w:style>
  <w:style w:type="paragraph" w:styleId="Tekstpodstawowy">
    <w:name w:val="Body Text"/>
    <w:basedOn w:val="Normalny"/>
    <w:link w:val="TekstpodstawowyZnak"/>
    <w:rsid w:val="00692E31"/>
    <w:pPr>
      <w:widowControl w:val="0"/>
      <w:adjustRightInd w:val="0"/>
      <w:spacing w:after="120" w:line="360" w:lineRule="atLeast"/>
      <w:jc w:val="both"/>
      <w:textAlignment w:val="baseline"/>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92E3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692E31"/>
    <w:pPr>
      <w:widowControl w:val="0"/>
      <w:suppressAutoHyphens/>
      <w:spacing w:after="120" w:line="240" w:lineRule="auto"/>
      <w:ind w:left="283"/>
    </w:pPr>
    <w:rPr>
      <w:rFonts w:ascii="Times" w:eastAsia="Times" w:hAnsi="Times" w:cs="Times"/>
      <w:sz w:val="24"/>
      <w:szCs w:val="20"/>
      <w:lang w:val="fi-FI" w:eastAsia="zh-CN" w:bidi="hi-IN"/>
    </w:rPr>
  </w:style>
  <w:style w:type="character" w:customStyle="1" w:styleId="TekstpodstawowywcityZnak">
    <w:name w:val="Tekst podstawowy wcięty Znak"/>
    <w:basedOn w:val="Domylnaczcionkaakapitu"/>
    <w:link w:val="Tekstpodstawowywcity"/>
    <w:rsid w:val="00692E31"/>
    <w:rPr>
      <w:rFonts w:ascii="Times" w:eastAsia="Times" w:hAnsi="Times" w:cs="Times"/>
      <w:sz w:val="24"/>
      <w:szCs w:val="20"/>
      <w:lang w:val="fi-FI" w:eastAsia="zh-CN" w:bidi="hi-IN"/>
    </w:rPr>
  </w:style>
  <w:style w:type="paragraph" w:styleId="Akapitzlist">
    <w:name w:val="List Paragraph"/>
    <w:basedOn w:val="Normalny"/>
    <w:uiPriority w:val="34"/>
    <w:qFormat/>
    <w:rsid w:val="00007979"/>
    <w:pPr>
      <w:spacing w:after="200" w:line="276" w:lineRule="auto"/>
      <w:ind w:left="720"/>
      <w:contextualSpacing/>
    </w:pPr>
    <w:rPr>
      <w:rFonts w:ascii="Calibri" w:eastAsia="Calibri" w:hAnsi="Calibri" w:cs="Times New Roman"/>
    </w:rPr>
  </w:style>
  <w:style w:type="character" w:styleId="Pogrubienie">
    <w:name w:val="Strong"/>
    <w:basedOn w:val="Domylnaczcionkaakapitu"/>
    <w:uiPriority w:val="22"/>
    <w:qFormat/>
    <w:rsid w:val="00401BC5"/>
    <w:rPr>
      <w:b/>
      <w:bCs/>
    </w:rPr>
  </w:style>
  <w:style w:type="paragraph" w:customStyle="1" w:styleId="WW-Tekstkomentarza">
    <w:name w:val="WW-Tekst komentarza"/>
    <w:basedOn w:val="Normalny"/>
    <w:rsid w:val="008014DF"/>
    <w:pPr>
      <w:suppressAutoHyphens/>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F910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2103">
      <w:bodyDiv w:val="1"/>
      <w:marLeft w:val="0"/>
      <w:marRight w:val="0"/>
      <w:marTop w:val="0"/>
      <w:marBottom w:val="0"/>
      <w:divBdr>
        <w:top w:val="none" w:sz="0" w:space="0" w:color="auto"/>
        <w:left w:val="none" w:sz="0" w:space="0" w:color="auto"/>
        <w:bottom w:val="none" w:sz="0" w:space="0" w:color="auto"/>
        <w:right w:val="none" w:sz="0" w:space="0" w:color="auto"/>
      </w:divBdr>
    </w:div>
    <w:div w:id="432554719">
      <w:bodyDiv w:val="1"/>
      <w:marLeft w:val="0"/>
      <w:marRight w:val="0"/>
      <w:marTop w:val="0"/>
      <w:marBottom w:val="0"/>
      <w:divBdr>
        <w:top w:val="none" w:sz="0" w:space="0" w:color="auto"/>
        <w:left w:val="none" w:sz="0" w:space="0" w:color="auto"/>
        <w:bottom w:val="none" w:sz="0" w:space="0" w:color="auto"/>
        <w:right w:val="none" w:sz="0" w:space="0" w:color="auto"/>
      </w:divBdr>
    </w:div>
    <w:div w:id="612831717">
      <w:bodyDiv w:val="1"/>
      <w:marLeft w:val="0"/>
      <w:marRight w:val="0"/>
      <w:marTop w:val="0"/>
      <w:marBottom w:val="0"/>
      <w:divBdr>
        <w:top w:val="none" w:sz="0" w:space="0" w:color="auto"/>
        <w:left w:val="none" w:sz="0" w:space="0" w:color="auto"/>
        <w:bottom w:val="none" w:sz="0" w:space="0" w:color="auto"/>
        <w:right w:val="none" w:sz="0" w:space="0" w:color="auto"/>
      </w:divBdr>
    </w:div>
    <w:div w:id="724380482">
      <w:bodyDiv w:val="1"/>
      <w:marLeft w:val="0"/>
      <w:marRight w:val="0"/>
      <w:marTop w:val="0"/>
      <w:marBottom w:val="0"/>
      <w:divBdr>
        <w:top w:val="none" w:sz="0" w:space="0" w:color="auto"/>
        <w:left w:val="none" w:sz="0" w:space="0" w:color="auto"/>
        <w:bottom w:val="none" w:sz="0" w:space="0" w:color="auto"/>
        <w:right w:val="none" w:sz="0" w:space="0" w:color="auto"/>
      </w:divBdr>
    </w:div>
    <w:div w:id="833180587">
      <w:bodyDiv w:val="1"/>
      <w:marLeft w:val="0"/>
      <w:marRight w:val="0"/>
      <w:marTop w:val="0"/>
      <w:marBottom w:val="0"/>
      <w:divBdr>
        <w:top w:val="none" w:sz="0" w:space="0" w:color="auto"/>
        <w:left w:val="none" w:sz="0" w:space="0" w:color="auto"/>
        <w:bottom w:val="none" w:sz="0" w:space="0" w:color="auto"/>
        <w:right w:val="none" w:sz="0" w:space="0" w:color="auto"/>
      </w:divBdr>
    </w:div>
    <w:div w:id="918632766">
      <w:bodyDiv w:val="1"/>
      <w:marLeft w:val="0"/>
      <w:marRight w:val="0"/>
      <w:marTop w:val="0"/>
      <w:marBottom w:val="0"/>
      <w:divBdr>
        <w:top w:val="none" w:sz="0" w:space="0" w:color="auto"/>
        <w:left w:val="none" w:sz="0" w:space="0" w:color="auto"/>
        <w:bottom w:val="none" w:sz="0" w:space="0" w:color="auto"/>
        <w:right w:val="none" w:sz="0" w:space="0" w:color="auto"/>
      </w:divBdr>
    </w:div>
    <w:div w:id="1130904808">
      <w:bodyDiv w:val="1"/>
      <w:marLeft w:val="0"/>
      <w:marRight w:val="0"/>
      <w:marTop w:val="0"/>
      <w:marBottom w:val="0"/>
      <w:divBdr>
        <w:top w:val="none" w:sz="0" w:space="0" w:color="auto"/>
        <w:left w:val="none" w:sz="0" w:space="0" w:color="auto"/>
        <w:bottom w:val="none" w:sz="0" w:space="0" w:color="auto"/>
        <w:right w:val="none" w:sz="0" w:space="0" w:color="auto"/>
      </w:divBdr>
    </w:div>
    <w:div w:id="1179465258">
      <w:bodyDiv w:val="1"/>
      <w:marLeft w:val="0"/>
      <w:marRight w:val="0"/>
      <w:marTop w:val="0"/>
      <w:marBottom w:val="0"/>
      <w:divBdr>
        <w:top w:val="none" w:sz="0" w:space="0" w:color="auto"/>
        <w:left w:val="none" w:sz="0" w:space="0" w:color="auto"/>
        <w:bottom w:val="none" w:sz="0" w:space="0" w:color="auto"/>
        <w:right w:val="none" w:sz="0" w:space="0" w:color="auto"/>
      </w:divBdr>
    </w:div>
    <w:div w:id="1483697927">
      <w:bodyDiv w:val="1"/>
      <w:marLeft w:val="0"/>
      <w:marRight w:val="0"/>
      <w:marTop w:val="0"/>
      <w:marBottom w:val="0"/>
      <w:divBdr>
        <w:top w:val="none" w:sz="0" w:space="0" w:color="auto"/>
        <w:left w:val="none" w:sz="0" w:space="0" w:color="auto"/>
        <w:bottom w:val="none" w:sz="0" w:space="0" w:color="auto"/>
        <w:right w:val="none" w:sz="0" w:space="0" w:color="auto"/>
      </w:divBdr>
    </w:div>
    <w:div w:id="174633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arusy.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5CB31-FA71-4E56-ABC6-FE98BDA1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4</Pages>
  <Words>1356</Words>
  <Characters>8142</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Z_P</dc:creator>
  <cp:keywords/>
  <dc:description/>
  <cp:lastModifiedBy>Z_P</cp:lastModifiedBy>
  <cp:revision>32</cp:revision>
  <cp:lastPrinted>2017-09-20T14:31:00Z</cp:lastPrinted>
  <dcterms:created xsi:type="dcterms:W3CDTF">2017-09-12T16:10:00Z</dcterms:created>
  <dcterms:modified xsi:type="dcterms:W3CDTF">2017-09-22T06:33:00Z</dcterms:modified>
</cp:coreProperties>
</file>